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0E45" w14:textId="18431106" w:rsidR="00D93BAC" w:rsidRDefault="00D93BAC" w:rsidP="00DE487C">
      <w:pPr>
        <w:spacing w:line="365" w:lineRule="exact"/>
        <w:textAlignment w:val="baseline"/>
        <w:rPr>
          <w:rFonts w:eastAsia="Tahoma" w:cstheme="minorHAnsi"/>
          <w:b/>
          <w:color w:val="000000"/>
          <w:spacing w:val="9"/>
          <w:sz w:val="32"/>
          <w:szCs w:val="32"/>
        </w:rPr>
      </w:pPr>
      <w:r>
        <w:rPr>
          <w:rFonts w:eastAsia="Tahoma" w:cstheme="minorHAnsi"/>
          <w:b/>
          <w:color w:val="000000"/>
          <w:spacing w:val="9"/>
          <w:sz w:val="32"/>
          <w:szCs w:val="32"/>
        </w:rPr>
        <w:t>Norfolk Snowsports Club Executive Committee Meeting No.4</w:t>
      </w:r>
      <w:r w:rsidR="002C1CB3">
        <w:rPr>
          <w:rFonts w:eastAsia="Tahoma" w:cstheme="minorHAnsi"/>
          <w:b/>
          <w:color w:val="000000"/>
          <w:spacing w:val="9"/>
          <w:sz w:val="32"/>
          <w:szCs w:val="32"/>
        </w:rPr>
        <w:t>4</w:t>
      </w:r>
      <w:r w:rsidR="00C23651">
        <w:rPr>
          <w:rFonts w:eastAsia="Tahoma" w:cstheme="minorHAnsi"/>
          <w:b/>
          <w:color w:val="000000"/>
          <w:spacing w:val="9"/>
          <w:sz w:val="32"/>
          <w:szCs w:val="32"/>
        </w:rPr>
        <w:t>1</w:t>
      </w:r>
    </w:p>
    <w:p w14:paraId="16DE2A96" w14:textId="58393C92" w:rsidR="00D93BAC" w:rsidRDefault="00D93BAC" w:rsidP="00D93BAC">
      <w:pPr>
        <w:tabs>
          <w:tab w:val="left" w:pos="2160"/>
        </w:tabs>
        <w:spacing w:before="328" w:line="231" w:lineRule="exact"/>
        <w:ind w:left="2160" w:hanging="2160"/>
        <w:textAlignment w:val="baseline"/>
        <w:rPr>
          <w:rFonts w:eastAsia="Tahoma" w:cstheme="minorHAnsi"/>
          <w:bCs/>
          <w:color w:val="000000"/>
          <w:sz w:val="20"/>
          <w:szCs w:val="20"/>
        </w:rPr>
      </w:pPr>
      <w:r>
        <w:rPr>
          <w:rFonts w:eastAsia="Tahoma" w:cstheme="minorHAnsi"/>
          <w:bCs/>
          <w:color w:val="000000"/>
          <w:sz w:val="20"/>
          <w:szCs w:val="20"/>
        </w:rPr>
        <w:t>Date:</w:t>
      </w:r>
      <w:r>
        <w:rPr>
          <w:rFonts w:eastAsia="Tahoma" w:cstheme="minorHAnsi"/>
          <w:bCs/>
          <w:color w:val="000000"/>
          <w:sz w:val="20"/>
          <w:szCs w:val="20"/>
        </w:rPr>
        <w:tab/>
      </w:r>
      <w:r w:rsidR="003B3829">
        <w:rPr>
          <w:rFonts w:eastAsia="Tahoma" w:cstheme="minorHAnsi"/>
          <w:bCs/>
          <w:color w:val="000000"/>
          <w:sz w:val="20"/>
          <w:szCs w:val="20"/>
        </w:rPr>
        <w:t>17</w:t>
      </w:r>
      <w:r w:rsidR="003B3829" w:rsidRPr="003B3829">
        <w:rPr>
          <w:rFonts w:eastAsia="Tahoma" w:cstheme="minorHAnsi"/>
          <w:bCs/>
          <w:color w:val="000000"/>
          <w:sz w:val="20"/>
          <w:szCs w:val="20"/>
          <w:vertAlign w:val="superscript"/>
        </w:rPr>
        <w:t>th</w:t>
      </w:r>
      <w:r w:rsidR="003B3829">
        <w:rPr>
          <w:rFonts w:eastAsia="Tahoma" w:cstheme="minorHAnsi"/>
          <w:bCs/>
          <w:color w:val="000000"/>
          <w:sz w:val="20"/>
          <w:szCs w:val="20"/>
        </w:rPr>
        <w:t xml:space="preserve"> October</w:t>
      </w:r>
      <w:r w:rsidR="002C1CB3">
        <w:rPr>
          <w:rFonts w:eastAsia="Tahoma" w:cstheme="minorHAnsi"/>
          <w:bCs/>
          <w:color w:val="000000"/>
          <w:sz w:val="20"/>
          <w:szCs w:val="20"/>
        </w:rPr>
        <w:t xml:space="preserve"> 2023</w:t>
      </w:r>
    </w:p>
    <w:p w14:paraId="641474D6" w14:textId="77777777" w:rsidR="00D93BAC" w:rsidRDefault="00D93BAC" w:rsidP="00D93BAC">
      <w:pPr>
        <w:tabs>
          <w:tab w:val="left" w:pos="2160"/>
        </w:tabs>
        <w:spacing w:before="64" w:line="231" w:lineRule="exact"/>
        <w:ind w:left="720" w:hanging="720"/>
        <w:textAlignment w:val="baseline"/>
        <w:rPr>
          <w:rFonts w:eastAsia="Tahoma" w:cstheme="minorHAnsi"/>
          <w:bCs/>
          <w:color w:val="000000"/>
          <w:sz w:val="20"/>
          <w:szCs w:val="20"/>
        </w:rPr>
      </w:pPr>
      <w:r>
        <w:rPr>
          <w:rFonts w:eastAsia="Tahoma" w:cstheme="minorHAnsi"/>
          <w:bCs/>
          <w:color w:val="000000"/>
          <w:sz w:val="20"/>
          <w:szCs w:val="20"/>
        </w:rPr>
        <w:t>Location:</w:t>
      </w:r>
      <w:r>
        <w:rPr>
          <w:rFonts w:eastAsia="Tahoma" w:cstheme="minorHAnsi"/>
          <w:bCs/>
          <w:color w:val="000000"/>
          <w:sz w:val="20"/>
          <w:szCs w:val="20"/>
        </w:rPr>
        <w:tab/>
        <w:t>Ivan Palfrey Suite, Norfolk Snowsports Club</w:t>
      </w:r>
    </w:p>
    <w:p w14:paraId="7FD3265B" w14:textId="7BFC3024" w:rsidR="00D93BAC" w:rsidRPr="00375A5F" w:rsidRDefault="00D93BAC" w:rsidP="00D93BAC">
      <w:pPr>
        <w:spacing w:before="4" w:line="290" w:lineRule="exact"/>
        <w:ind w:left="2160" w:right="360" w:hanging="2160"/>
        <w:textAlignment w:val="baseline"/>
        <w:rPr>
          <w:rFonts w:eastAsia="Tahoma" w:cstheme="minorHAnsi"/>
          <w:bCs/>
          <w:color w:val="000000"/>
          <w:sz w:val="20"/>
          <w:szCs w:val="20"/>
          <w:highlight w:val="yellow"/>
        </w:rPr>
      </w:pPr>
      <w:r>
        <w:rPr>
          <w:rFonts w:eastAsia="Tahoma" w:cstheme="minorHAnsi"/>
          <w:bCs/>
          <w:color w:val="000000"/>
          <w:sz w:val="20"/>
          <w:szCs w:val="20"/>
        </w:rPr>
        <w:t xml:space="preserve">Committee: </w:t>
      </w:r>
      <w:r>
        <w:rPr>
          <w:rFonts w:eastAsia="Tahoma" w:cstheme="minorHAnsi"/>
          <w:bCs/>
          <w:color w:val="000000"/>
          <w:sz w:val="20"/>
          <w:szCs w:val="20"/>
        </w:rPr>
        <w:tab/>
      </w:r>
      <w:r w:rsidR="002C1CB3">
        <w:rPr>
          <w:rFonts w:eastAsia="Tahoma" w:cstheme="minorHAnsi"/>
          <w:bCs/>
          <w:color w:val="000000"/>
          <w:sz w:val="20"/>
          <w:szCs w:val="20"/>
        </w:rPr>
        <w:t xml:space="preserve">Dudley George (DG); </w:t>
      </w:r>
      <w:r w:rsidRPr="00735AE6">
        <w:rPr>
          <w:rFonts w:eastAsia="Tahoma" w:cstheme="minorHAnsi"/>
          <w:bCs/>
          <w:color w:val="000000"/>
          <w:sz w:val="20"/>
          <w:szCs w:val="20"/>
        </w:rPr>
        <w:t>David Rich (DR)</w:t>
      </w:r>
      <w:r w:rsidRPr="00735AE6">
        <w:rPr>
          <w:rFonts w:eastAsia="Tahoma" w:cstheme="minorHAnsi"/>
          <w:bCs/>
          <w:sz w:val="20"/>
          <w:szCs w:val="20"/>
        </w:rPr>
        <w:t xml:space="preserve">; Deborah Anstee (DA); </w:t>
      </w:r>
      <w:r w:rsidRPr="00735AE6">
        <w:rPr>
          <w:rFonts w:eastAsia="Tahoma" w:cstheme="minorHAnsi"/>
          <w:bCs/>
          <w:color w:val="000000"/>
          <w:sz w:val="20"/>
          <w:szCs w:val="20"/>
        </w:rPr>
        <w:t>Nick Watson (NW); Edgar Harden (EH);</w:t>
      </w:r>
      <w:r w:rsidRPr="00735AE6">
        <w:rPr>
          <w:rFonts w:eastAsia="Tahoma" w:cstheme="minorHAnsi"/>
          <w:bCs/>
          <w:sz w:val="20"/>
          <w:szCs w:val="20"/>
        </w:rPr>
        <w:t xml:space="preserve"> </w:t>
      </w:r>
      <w:r w:rsidR="002C1CB3">
        <w:rPr>
          <w:rFonts w:eastAsia="Tahoma" w:cstheme="minorHAnsi"/>
          <w:bCs/>
          <w:color w:val="000000"/>
          <w:sz w:val="20"/>
          <w:szCs w:val="20"/>
        </w:rPr>
        <w:t xml:space="preserve">Ed Bellamy (EB); </w:t>
      </w:r>
      <w:r w:rsidR="003B3829">
        <w:rPr>
          <w:rFonts w:eastAsia="Tahoma" w:cstheme="minorHAnsi"/>
          <w:bCs/>
          <w:color w:val="000000"/>
          <w:sz w:val="20"/>
          <w:szCs w:val="20"/>
        </w:rPr>
        <w:t>Ian Wilson (IW); Harry Steward (HS); Kevin Rhead (KR); Maxine Duly (MD); Lisa Alston (LA); Olivia Button (OB)</w:t>
      </w:r>
    </w:p>
    <w:p w14:paraId="6273717C" w14:textId="5BBF512B" w:rsidR="00D93BAC" w:rsidRDefault="00D93BAC" w:rsidP="00D93BAC">
      <w:pPr>
        <w:tabs>
          <w:tab w:val="left" w:pos="2160"/>
        </w:tabs>
        <w:spacing w:before="59" w:after="258" w:line="234" w:lineRule="exact"/>
        <w:ind w:left="720" w:hanging="720"/>
        <w:textAlignment w:val="baseline"/>
        <w:rPr>
          <w:rFonts w:eastAsia="Tahoma" w:cstheme="minorHAnsi"/>
          <w:bCs/>
          <w:color w:val="000000"/>
          <w:sz w:val="20"/>
          <w:szCs w:val="20"/>
        </w:rPr>
      </w:pPr>
      <w:r w:rsidRPr="00735AE6">
        <w:rPr>
          <w:rFonts w:eastAsia="Tahoma" w:cstheme="minorHAnsi"/>
          <w:bCs/>
          <w:color w:val="000000"/>
          <w:sz w:val="20"/>
          <w:szCs w:val="20"/>
        </w:rPr>
        <w:t>Attending:</w:t>
      </w:r>
      <w:r w:rsidRPr="00735AE6">
        <w:rPr>
          <w:rFonts w:eastAsia="Tahoma" w:cstheme="minorHAnsi"/>
          <w:bCs/>
          <w:color w:val="000000"/>
          <w:sz w:val="20"/>
          <w:szCs w:val="20"/>
        </w:rPr>
        <w:tab/>
        <w:t>Leah Fogg (LF)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7369"/>
        <w:gridCol w:w="1090"/>
      </w:tblGrid>
      <w:tr w:rsidR="00D93BAC" w14:paraId="1F80F8EA" w14:textId="77777777" w:rsidTr="005D78E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88C7" w14:textId="77777777" w:rsidR="00D93BAC" w:rsidRDefault="00D93BAC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EEE4" w14:textId="77777777" w:rsidR="00D93BAC" w:rsidRDefault="00D93BAC" w:rsidP="001F714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8E4D" w14:textId="77777777" w:rsidR="00D93BAC" w:rsidRDefault="00D93BAC" w:rsidP="001F714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</w:tr>
      <w:tr w:rsidR="00D93BAC" w14:paraId="75CCD7B0" w14:textId="77777777" w:rsidTr="005D78E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F3CA" w14:textId="77777777" w:rsidR="00D93BAC" w:rsidRDefault="00D93BAC" w:rsidP="001F714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52CA" w14:textId="77777777" w:rsidR="00D93BAC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Welcome to New Members</w:t>
            </w:r>
          </w:p>
          <w:p w14:paraId="35B8DA3B" w14:textId="7091E247" w:rsidR="00EF63A7" w:rsidRPr="001645B2" w:rsidRDefault="000D4B13" w:rsidP="001645B2">
            <w:pPr>
              <w:pStyle w:val="ListParagraph"/>
              <w:numPr>
                <w:ilvl w:val="0"/>
                <w:numId w:val="21"/>
              </w:num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 w:rsidRPr="001645B2">
              <w:rPr>
                <w:rFonts w:eastAsia="Tahoma" w:cstheme="minorHAnsi"/>
                <w:bCs/>
                <w:color w:val="000000"/>
                <w:sz w:val="20"/>
                <w:szCs w:val="20"/>
              </w:rPr>
              <w:t>Olivia Button, Lisa Alston and Maxine Duly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916" w14:textId="77777777" w:rsidR="00D93BAC" w:rsidRDefault="00D93BAC" w:rsidP="001F71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93BAC" w14:paraId="660E555A" w14:textId="77777777" w:rsidTr="005D78E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6BB4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A30" w14:textId="77777777" w:rsidR="00EF63A7" w:rsidRDefault="00EF63A7" w:rsidP="00EF63A7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 xml:space="preserve">Apologies: </w:t>
            </w:r>
          </w:p>
          <w:p w14:paraId="75E77A88" w14:textId="5599B41D" w:rsidR="00D93BAC" w:rsidRPr="000D4B13" w:rsidRDefault="00A9219D" w:rsidP="000D4B13">
            <w:pPr>
              <w:pStyle w:val="ListParagraph"/>
              <w:numPr>
                <w:ilvl w:val="0"/>
                <w:numId w:val="20"/>
              </w:num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 w:rsidRPr="00735AE6">
              <w:rPr>
                <w:rFonts w:eastAsia="Tahoma" w:cstheme="minorHAnsi"/>
                <w:bCs/>
                <w:color w:val="000000"/>
                <w:sz w:val="20"/>
                <w:szCs w:val="20"/>
              </w:rPr>
              <w:t>Tony Chauhan (TC)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A36C" w14:textId="77777777" w:rsidR="00D93BAC" w:rsidRDefault="00D93BAC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</w:tc>
      </w:tr>
      <w:tr w:rsidR="00D93BAC" w14:paraId="302AE5F8" w14:textId="77777777" w:rsidTr="00EF63A7">
        <w:trPr>
          <w:trHeight w:val="6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45D8" w14:textId="3A267859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FBBA" w14:textId="7D2657C8" w:rsidR="00D93BAC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Directors Registration</w:t>
            </w:r>
          </w:p>
          <w:p w14:paraId="2685923C" w14:textId="6CE8A181" w:rsidR="000D4B13" w:rsidRPr="000D4B13" w:rsidRDefault="000D4B13" w:rsidP="000D4B13">
            <w:pPr>
              <w:pStyle w:val="ListParagraph"/>
              <w:numPr>
                <w:ilvl w:val="0"/>
                <w:numId w:val="19"/>
              </w:num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 w:rsidRPr="000D4B13">
              <w:rPr>
                <w:rFonts w:eastAsia="Tahoma" w:cstheme="minorHAnsi"/>
                <w:bCs/>
                <w:color w:val="000000"/>
                <w:sz w:val="20"/>
                <w:szCs w:val="20"/>
              </w:rPr>
              <w:t>Complete</w:t>
            </w:r>
          </w:p>
          <w:p w14:paraId="52D54D8E" w14:textId="77777777" w:rsidR="00EF63A7" w:rsidRDefault="00EF63A7" w:rsidP="001F7141">
            <w:p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001" w14:textId="77777777" w:rsidR="00D93BAC" w:rsidRDefault="00D93BAC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  <w:p w14:paraId="00F77407" w14:textId="77777777" w:rsidR="00D93BAC" w:rsidRDefault="00D93BAC" w:rsidP="001F71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63A7" w14:paraId="018870C3" w14:textId="77777777" w:rsidTr="00EF63A7">
        <w:trPr>
          <w:trHeight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C0D" w14:textId="42C71FA1" w:rsidR="00EF63A7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A05" w14:textId="5E80C22F" w:rsidR="00EF63A7" w:rsidRPr="00EF63A7" w:rsidRDefault="00EF63A7" w:rsidP="00EF63A7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 w:rsidRPr="00EF63A7">
              <w:rPr>
                <w:rFonts w:eastAsia="Tahoma" w:cstheme="minorHAnsi"/>
                <w:b/>
                <w:color w:val="000000"/>
                <w:sz w:val="20"/>
                <w:szCs w:val="20"/>
              </w:rPr>
              <w:t>Code of Conduct</w:t>
            </w:r>
          </w:p>
          <w:p w14:paraId="3DE4B78E" w14:textId="67F8AF39" w:rsidR="00EF63A7" w:rsidRPr="000D4B13" w:rsidRDefault="000D4B13" w:rsidP="000D4B13">
            <w:pPr>
              <w:pStyle w:val="ListParagraph"/>
              <w:numPr>
                <w:ilvl w:val="0"/>
                <w:numId w:val="18"/>
              </w:num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 w:rsidRPr="000D4B13">
              <w:rPr>
                <w:rFonts w:eastAsia="Tahoma" w:cstheme="minorHAnsi"/>
                <w:bCs/>
                <w:color w:val="000000"/>
                <w:sz w:val="20"/>
                <w:szCs w:val="20"/>
              </w:rPr>
              <w:t>All have received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B58" w14:textId="77777777" w:rsidR="00EF63A7" w:rsidRDefault="00EF63A7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</w:tc>
      </w:tr>
      <w:tr w:rsidR="00EF63A7" w14:paraId="16BABFE3" w14:textId="77777777" w:rsidTr="00EF63A7">
        <w:trPr>
          <w:trHeight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CED" w14:textId="3017F871" w:rsidR="00EF63A7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E36" w14:textId="77777777" w:rsidR="00EF63A7" w:rsidRDefault="00EF63A7" w:rsidP="00EF63A7">
            <w:p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 xml:space="preserve">Conflicts of Interest: </w:t>
            </w:r>
          </w:p>
          <w:p w14:paraId="6A323C86" w14:textId="671E9850" w:rsidR="00EF63A7" w:rsidRPr="000D4B13" w:rsidRDefault="00EF63A7" w:rsidP="000D4B13">
            <w:pPr>
              <w:pStyle w:val="ListParagraph"/>
              <w:numPr>
                <w:ilvl w:val="0"/>
                <w:numId w:val="18"/>
              </w:num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 w:rsidRPr="000D4B13">
              <w:rPr>
                <w:rFonts w:eastAsia="Tahoma" w:cstheme="minorHAnsi"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C503" w14:textId="77777777" w:rsidR="00EF63A7" w:rsidRDefault="00EF63A7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</w:tc>
      </w:tr>
      <w:tr w:rsidR="00EF63A7" w14:paraId="25582D1B" w14:textId="77777777" w:rsidTr="00EF63A7">
        <w:trPr>
          <w:trHeight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68D" w14:textId="34060C63" w:rsidR="00EF63A7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A2C" w14:textId="77777777" w:rsidR="00EF63A7" w:rsidRDefault="00EF63A7" w:rsidP="00EF63A7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 xml:space="preserve">Minutes of Previous Meeting </w:t>
            </w:r>
          </w:p>
          <w:p w14:paraId="36A35BD0" w14:textId="77777777" w:rsidR="00EF63A7" w:rsidRPr="000D4B13" w:rsidRDefault="00EF63A7" w:rsidP="000D4B13">
            <w:pPr>
              <w:pStyle w:val="ListParagraph"/>
              <w:numPr>
                <w:ilvl w:val="0"/>
                <w:numId w:val="18"/>
              </w:num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 w:rsidRPr="000D4B13">
              <w:rPr>
                <w:rFonts w:eastAsia="Tahoma" w:cstheme="minorHAnsi"/>
                <w:bCs/>
                <w:color w:val="000000"/>
                <w:sz w:val="20"/>
                <w:szCs w:val="20"/>
              </w:rPr>
              <w:t>Minutes Agreed</w:t>
            </w:r>
          </w:p>
          <w:p w14:paraId="63330143" w14:textId="77777777" w:rsidR="00EF63A7" w:rsidRDefault="00EF63A7" w:rsidP="001F7141">
            <w:p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575C" w14:textId="77777777" w:rsidR="00EF63A7" w:rsidRDefault="00EF63A7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</w:tc>
      </w:tr>
      <w:tr w:rsidR="00EF63A7" w14:paraId="668AA6D3" w14:textId="77777777" w:rsidTr="00EF63A7">
        <w:trPr>
          <w:trHeight w:val="8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E0E" w14:textId="404441C9" w:rsidR="00EF63A7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81E5" w14:textId="77777777" w:rsidR="00EF63A7" w:rsidRDefault="00EF63A7" w:rsidP="00EF63A7">
            <w:p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sz w:val="20"/>
                <w:szCs w:val="20"/>
              </w:rPr>
              <w:t>Actions from Previous Meetings</w:t>
            </w:r>
          </w:p>
          <w:p w14:paraId="3FFB1BD0" w14:textId="77777777" w:rsidR="00EF63A7" w:rsidRDefault="00EF63A7" w:rsidP="00EF63A7">
            <w:pPr>
              <w:ind w:left="720"/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>See attached Action Tracker Schedule produced for this meeting (No 441) which reviews the status of all Actions arising from Exec Meetings.</w:t>
            </w:r>
          </w:p>
          <w:p w14:paraId="1F66CA83" w14:textId="77777777" w:rsidR="00EF63A7" w:rsidRDefault="00EF63A7" w:rsidP="00EF63A7">
            <w:p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</w:p>
          <w:p w14:paraId="7222A2AD" w14:textId="7AAB7ED8" w:rsidR="00EF63A7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See Appendix A</w:t>
            </w:r>
          </w:p>
          <w:p w14:paraId="13725EBD" w14:textId="77777777" w:rsidR="00EF63A7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F5C" w14:textId="77777777" w:rsidR="00EF63A7" w:rsidRDefault="00EF63A7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</w:tc>
      </w:tr>
      <w:tr w:rsidR="00EF63A7" w14:paraId="0671EB68" w14:textId="77777777" w:rsidTr="00EF63A7">
        <w:trPr>
          <w:trHeight w:val="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4BE" w14:textId="66743E97" w:rsidR="00EF63A7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FFE" w14:textId="77777777" w:rsidR="00EF63A7" w:rsidRDefault="00EF63A7" w:rsidP="00EF63A7">
            <w:pPr>
              <w:jc w:val="both"/>
              <w:rPr>
                <w:rFonts w:eastAsia="Tahoma" w:cstheme="minorHAnsi"/>
                <w:b/>
                <w:sz w:val="20"/>
                <w:szCs w:val="20"/>
              </w:rPr>
            </w:pPr>
            <w:r>
              <w:rPr>
                <w:rFonts w:eastAsia="Tahoma" w:cstheme="minorHAnsi"/>
                <w:b/>
                <w:sz w:val="20"/>
                <w:szCs w:val="20"/>
              </w:rPr>
              <w:t>Finance</w:t>
            </w:r>
          </w:p>
          <w:p w14:paraId="5175E3A1" w14:textId="17F51924" w:rsidR="00EF63A7" w:rsidRPr="00375A5F" w:rsidRDefault="00EF63A7" w:rsidP="00EF63A7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sz w:val="20"/>
                <w:szCs w:val="20"/>
              </w:rPr>
              <w:t xml:space="preserve">(a) </w:t>
            </w:r>
            <w:r w:rsidR="000D4B13">
              <w:rPr>
                <w:rFonts w:eastAsia="Tahoma" w:cstheme="minorHAnsi"/>
                <w:bCs/>
                <w:sz w:val="20"/>
                <w:szCs w:val="20"/>
              </w:rPr>
              <w:t>Overview Position and Finance Committee Update</w:t>
            </w:r>
          </w:p>
          <w:p w14:paraId="532E8E21" w14:textId="3226C34D" w:rsidR="00EF63A7" w:rsidRDefault="005212E8" w:rsidP="005212E8">
            <w:pPr>
              <w:pStyle w:val="ListParagraph"/>
              <w:numPr>
                <w:ilvl w:val="1"/>
                <w:numId w:val="2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Presentation by DR on current finances</w:t>
            </w:r>
          </w:p>
          <w:p w14:paraId="0CC13381" w14:textId="2F69EF5C" w:rsidR="005212E8" w:rsidRDefault="005212E8" w:rsidP="005212E8">
            <w:pPr>
              <w:pStyle w:val="ListParagraph"/>
              <w:numPr>
                <w:ilvl w:val="1"/>
                <w:numId w:val="2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 new Finance committee has been formed of DR,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IW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and KR</w:t>
            </w:r>
          </w:p>
          <w:p w14:paraId="10FE8C9F" w14:textId="7B102F7B" w:rsidR="00B77C2F" w:rsidRDefault="00B77C2F" w:rsidP="005212E8">
            <w:pPr>
              <w:pStyle w:val="ListParagraph"/>
              <w:numPr>
                <w:ilvl w:val="1"/>
                <w:numId w:val="2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Income projections are to be reviewed to ascertain if they are overly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cautious</w:t>
            </w:r>
            <w:proofErr w:type="gramEnd"/>
          </w:p>
          <w:p w14:paraId="095A2555" w14:textId="6B95B309" w:rsidR="00577B36" w:rsidRPr="005212E8" w:rsidRDefault="00577B36" w:rsidP="005212E8">
            <w:pPr>
              <w:pStyle w:val="ListParagraph"/>
              <w:numPr>
                <w:ilvl w:val="1"/>
                <w:numId w:val="2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ICC report on revenue initiatives discussed at their recent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meeting</w:t>
            </w:r>
            <w:proofErr w:type="gramEnd"/>
          </w:p>
          <w:p w14:paraId="3C0F76CF" w14:textId="34DCE365" w:rsidR="00EF63A7" w:rsidRDefault="00EF63A7" w:rsidP="00EF63A7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Cs/>
                <w:sz w:val="20"/>
                <w:szCs w:val="20"/>
              </w:rPr>
            </w:pPr>
            <w:r>
              <w:rPr>
                <w:rFonts w:eastAsia="Tahoma" w:cstheme="minorHAnsi"/>
                <w:bCs/>
                <w:sz w:val="20"/>
                <w:szCs w:val="20"/>
              </w:rPr>
              <w:t xml:space="preserve">(b) </w:t>
            </w:r>
            <w:r w:rsidR="000D4B13">
              <w:rPr>
                <w:rFonts w:eastAsia="Tahoma" w:cstheme="minorHAnsi"/>
                <w:bCs/>
                <w:sz w:val="20"/>
                <w:szCs w:val="20"/>
              </w:rPr>
              <w:t>Budget, Reserve &amp; Cashflow</w:t>
            </w:r>
          </w:p>
          <w:p w14:paraId="4B7D4D35" w14:textId="6833A69F" w:rsidR="000D4B13" w:rsidRPr="000E3FE1" w:rsidRDefault="00EF63A7" w:rsidP="000D4B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/>
                <w:sz w:val="20"/>
                <w:szCs w:val="20"/>
              </w:rPr>
            </w:pPr>
            <w:r>
              <w:rPr>
                <w:rFonts w:eastAsia="Tahoma" w:cstheme="minorHAnsi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eastAsia="Tahoma" w:cstheme="minorHAnsi"/>
                <w:bCs/>
                <w:sz w:val="20"/>
                <w:szCs w:val="20"/>
              </w:rPr>
              <w:t>c )</w:t>
            </w:r>
            <w:proofErr w:type="gramEnd"/>
            <w:r>
              <w:rPr>
                <w:rFonts w:eastAsia="Tahoma" w:cstheme="minorHAnsi"/>
                <w:bCs/>
                <w:sz w:val="20"/>
                <w:szCs w:val="20"/>
              </w:rPr>
              <w:t xml:space="preserve"> </w:t>
            </w:r>
            <w:r w:rsidR="000D4B13">
              <w:rPr>
                <w:rFonts w:eastAsia="Tahoma" w:cstheme="minorHAnsi"/>
                <w:bCs/>
                <w:sz w:val="20"/>
                <w:szCs w:val="20"/>
              </w:rPr>
              <w:t>Handover arrangements from DB</w:t>
            </w:r>
          </w:p>
          <w:p w14:paraId="400B8582" w14:textId="2D279F68" w:rsidR="000E3FE1" w:rsidRDefault="000E3FE1" w:rsidP="000E3FE1">
            <w:pPr>
              <w:pStyle w:val="ListParagraph"/>
              <w:numPr>
                <w:ilvl w:val="1"/>
                <w:numId w:val="2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Bank Mandate – agreement of new signatories – DG, DR,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TC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and IW</w:t>
            </w:r>
          </w:p>
          <w:p w14:paraId="1005BC26" w14:textId="000F7DFF" w:rsidR="000E3FE1" w:rsidRPr="000E3FE1" w:rsidRDefault="000E3FE1" w:rsidP="000E3FE1">
            <w:pPr>
              <w:pStyle w:val="ListParagraph"/>
              <w:numPr>
                <w:ilvl w:val="1"/>
                <w:numId w:val="2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NW to draft a signed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resolution</w:t>
            </w:r>
            <w:proofErr w:type="gramEnd"/>
          </w:p>
          <w:p w14:paraId="676F51CB" w14:textId="4A93D3F8" w:rsidR="000D4B13" w:rsidRPr="000D4B13" w:rsidRDefault="000D4B13" w:rsidP="00EF63A7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Cs/>
                <w:sz w:val="20"/>
                <w:szCs w:val="20"/>
              </w:rPr>
            </w:pPr>
            <w:r w:rsidRPr="000D4B13">
              <w:rPr>
                <w:rFonts w:eastAsia="Tahoma" w:cstheme="minorHAnsi"/>
                <w:bCs/>
                <w:sz w:val="20"/>
                <w:szCs w:val="20"/>
              </w:rPr>
              <w:t>(d)</w:t>
            </w:r>
            <w:r>
              <w:rPr>
                <w:rFonts w:eastAsia="Tahoma" w:cstheme="minorHAnsi"/>
                <w:bCs/>
                <w:sz w:val="20"/>
                <w:szCs w:val="20"/>
              </w:rPr>
              <w:t xml:space="preserve"> Accounting systems &amp; future reporting</w:t>
            </w:r>
            <w:r w:rsidR="005212E8">
              <w:rPr>
                <w:rFonts w:eastAsia="Tahoma" w:cstheme="minorHAnsi"/>
                <w:bCs/>
                <w:sz w:val="20"/>
                <w:szCs w:val="20"/>
              </w:rPr>
              <w:t xml:space="preserve"> – actions are in place to bring accounting in-house</w:t>
            </w:r>
            <w:r w:rsidR="00577B36">
              <w:rPr>
                <w:rFonts w:eastAsia="Tahoma" w:cstheme="minorHAnsi"/>
                <w:bCs/>
                <w:sz w:val="20"/>
                <w:szCs w:val="20"/>
              </w:rPr>
              <w:t xml:space="preserve">. </w:t>
            </w:r>
          </w:p>
          <w:p w14:paraId="40514D45" w14:textId="3E160CEB" w:rsidR="000D4B13" w:rsidRDefault="000D4B13" w:rsidP="00EF63A7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Cs/>
                <w:sz w:val="20"/>
                <w:szCs w:val="20"/>
              </w:rPr>
            </w:pPr>
            <w:r w:rsidRPr="000D4B13">
              <w:rPr>
                <w:rFonts w:eastAsia="Tahoma" w:cstheme="minorHAnsi"/>
                <w:bCs/>
                <w:sz w:val="20"/>
                <w:szCs w:val="20"/>
              </w:rPr>
              <w:t>(e)</w:t>
            </w:r>
            <w:r>
              <w:rPr>
                <w:rFonts w:eastAsia="Tahoma" w:cstheme="minorHAnsi"/>
                <w:bCs/>
                <w:sz w:val="20"/>
                <w:szCs w:val="20"/>
              </w:rPr>
              <w:t xml:space="preserve"> Payroll System</w:t>
            </w:r>
            <w:r w:rsidR="005212E8">
              <w:rPr>
                <w:rFonts w:eastAsia="Tahoma" w:cstheme="minorHAnsi"/>
                <w:bCs/>
                <w:sz w:val="20"/>
                <w:szCs w:val="20"/>
              </w:rPr>
              <w:t xml:space="preserve"> – to be outsourced from November onwards</w:t>
            </w:r>
          </w:p>
          <w:p w14:paraId="30B0B2F0" w14:textId="5B5E3BC0" w:rsidR="000D4B13" w:rsidRDefault="000D4B13" w:rsidP="00EF63A7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Cs/>
                <w:sz w:val="20"/>
                <w:szCs w:val="20"/>
              </w:rPr>
            </w:pPr>
            <w:r>
              <w:rPr>
                <w:rFonts w:eastAsia="Tahoma" w:cstheme="minorHAnsi"/>
                <w:bCs/>
                <w:sz w:val="20"/>
                <w:szCs w:val="20"/>
              </w:rPr>
              <w:t>(f) New Revenue Initiatives</w:t>
            </w:r>
            <w:r w:rsidR="001645B2">
              <w:rPr>
                <w:rFonts w:eastAsia="Tahoma" w:cstheme="minorHAnsi"/>
                <w:bCs/>
                <w:sz w:val="20"/>
                <w:szCs w:val="20"/>
              </w:rPr>
              <w:t xml:space="preserve"> – airbag in progress, plans being explored for a waterslide on the intermediate slope next summer</w:t>
            </w:r>
            <w:r w:rsidR="00ED0F02">
              <w:rPr>
                <w:rFonts w:eastAsia="Tahoma" w:cstheme="minorHAnsi"/>
                <w:bCs/>
                <w:sz w:val="20"/>
                <w:szCs w:val="20"/>
              </w:rPr>
              <w:t>. Sponsorship opportunities to be explored.</w:t>
            </w:r>
          </w:p>
          <w:p w14:paraId="1A72F994" w14:textId="116DCCB8" w:rsidR="000D4B13" w:rsidRDefault="000D4B13" w:rsidP="00EF63A7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Cs/>
                <w:sz w:val="20"/>
                <w:szCs w:val="20"/>
              </w:rPr>
            </w:pPr>
            <w:r>
              <w:rPr>
                <w:rFonts w:eastAsia="Tahoma" w:cstheme="minorHAnsi"/>
                <w:bCs/>
                <w:sz w:val="20"/>
                <w:szCs w:val="20"/>
              </w:rPr>
              <w:t>(g) Savings Initiatives</w:t>
            </w:r>
            <w:r w:rsidR="005212E8">
              <w:rPr>
                <w:rFonts w:eastAsia="Tahoma" w:cstheme="minorHAnsi"/>
                <w:bCs/>
                <w:sz w:val="20"/>
                <w:szCs w:val="20"/>
              </w:rPr>
              <w:t xml:space="preserve"> - rotas are being analysed to see where savings can be made. </w:t>
            </w:r>
          </w:p>
          <w:p w14:paraId="334AB0A8" w14:textId="4B304AF1" w:rsidR="000D4B13" w:rsidRPr="000D4B13" w:rsidRDefault="000D4B13" w:rsidP="00EF63A7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Cs/>
                <w:sz w:val="20"/>
                <w:szCs w:val="20"/>
              </w:rPr>
            </w:pPr>
            <w:r>
              <w:rPr>
                <w:rFonts w:eastAsia="Tahoma" w:cstheme="minorHAnsi"/>
                <w:bCs/>
                <w:sz w:val="20"/>
                <w:szCs w:val="20"/>
              </w:rPr>
              <w:t>(h) Spend Requests</w:t>
            </w:r>
            <w:r w:rsidR="005212E8">
              <w:rPr>
                <w:rFonts w:eastAsia="Tahoma" w:cstheme="minorHAnsi"/>
                <w:bCs/>
                <w:sz w:val="20"/>
                <w:szCs w:val="20"/>
              </w:rPr>
              <w:t xml:space="preserve"> - none</w:t>
            </w:r>
          </w:p>
          <w:p w14:paraId="1751B1B7" w14:textId="77777777" w:rsidR="00EF63A7" w:rsidRDefault="00EF63A7" w:rsidP="00EF63A7">
            <w:pPr>
              <w:jc w:val="both"/>
              <w:rPr>
                <w:rFonts w:eastAsia="Tahoma" w:cstheme="minorHAnsi"/>
                <w:bCs/>
                <w:sz w:val="20"/>
                <w:szCs w:val="20"/>
              </w:rPr>
            </w:pPr>
          </w:p>
          <w:p w14:paraId="2388DBA7" w14:textId="341B7D84" w:rsidR="00EF63A7" w:rsidRDefault="00EF63A7" w:rsidP="00EF63A7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See Appendix B</w:t>
            </w:r>
          </w:p>
          <w:p w14:paraId="02E7F075" w14:textId="77777777" w:rsidR="00EF63A7" w:rsidRDefault="00EF63A7" w:rsidP="001F7141">
            <w:p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6DD" w14:textId="77777777" w:rsidR="00EF63A7" w:rsidRDefault="00EF63A7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  <w:p w14:paraId="10DDAE4B" w14:textId="77777777" w:rsidR="000E3FE1" w:rsidRDefault="000E3FE1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  <w:p w14:paraId="3D7970CA" w14:textId="77777777" w:rsidR="000E3FE1" w:rsidRDefault="000E3FE1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  <w:p w14:paraId="5A96A412" w14:textId="77777777" w:rsidR="000E3FE1" w:rsidRDefault="000E3FE1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  <w:p w14:paraId="037E783A" w14:textId="25D79DB2" w:rsidR="000E3FE1" w:rsidRDefault="000E3FE1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  <w:r>
              <w:rPr>
                <w:rFonts w:eastAsia="PMingLiU" w:cstheme="minorHAnsi"/>
                <w:b/>
                <w:bCs/>
                <w:sz w:val="20"/>
                <w:szCs w:val="20"/>
              </w:rPr>
              <w:t>DB, IW, KR, TC</w:t>
            </w:r>
          </w:p>
          <w:p w14:paraId="45C57FF6" w14:textId="77777777" w:rsidR="000E3FE1" w:rsidRDefault="000E3FE1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  <w:p w14:paraId="32B510DC" w14:textId="77777777" w:rsidR="000E3FE1" w:rsidRDefault="000E3FE1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  <w:p w14:paraId="17CF1B3A" w14:textId="77777777" w:rsidR="00577B36" w:rsidRDefault="00577B36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  <w:p w14:paraId="5CF3EBE6" w14:textId="77777777" w:rsidR="00577B36" w:rsidRDefault="00577B36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  <w:p w14:paraId="17006D68" w14:textId="7F5437F7" w:rsidR="000E3FE1" w:rsidRDefault="000E3FE1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  <w:r>
              <w:rPr>
                <w:rFonts w:eastAsia="PMingLiU" w:cstheme="minorHAnsi"/>
                <w:b/>
                <w:bCs/>
                <w:sz w:val="20"/>
                <w:szCs w:val="20"/>
              </w:rPr>
              <w:t>NW</w:t>
            </w:r>
          </w:p>
        </w:tc>
      </w:tr>
      <w:tr w:rsidR="00EF63A7" w14:paraId="35211EEF" w14:textId="77777777" w:rsidTr="005D78E2">
        <w:trPr>
          <w:trHeight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F012" w14:textId="1DAB0819" w:rsidR="00EF63A7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140" w14:textId="5E3117E4" w:rsidR="00EF63A7" w:rsidRDefault="00022A35" w:rsidP="00EF63A7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 xml:space="preserve">AGM – High Level feedback, review &amp; lessons </w:t>
            </w:r>
            <w:proofErr w:type="gramStart"/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learnt</w:t>
            </w:r>
            <w:proofErr w:type="gramEnd"/>
          </w:p>
          <w:p w14:paraId="77F9B4F5" w14:textId="2D05243F" w:rsidR="00EF63A7" w:rsidRPr="005A3E93" w:rsidRDefault="00022A35" w:rsidP="005A3E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sz w:val="20"/>
                <w:szCs w:val="20"/>
              </w:rPr>
              <w:t xml:space="preserve">(a) </w:t>
            </w:r>
            <w:r w:rsidR="005A3E93">
              <w:rPr>
                <w:rFonts w:eastAsia="Tahoma" w:cstheme="minorHAnsi"/>
                <w:bCs/>
                <w:sz w:val="20"/>
                <w:szCs w:val="20"/>
              </w:rPr>
              <w:t>Communication with and listening of members still needs improvement.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3B7" w14:textId="77777777" w:rsidR="00EF63A7" w:rsidRDefault="00EF63A7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</w:tc>
      </w:tr>
      <w:tr w:rsidR="00D93BAC" w14:paraId="27D47180" w14:textId="77777777" w:rsidTr="005D78E2">
        <w:trPr>
          <w:trHeight w:val="6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2220" w14:textId="6E4E6223" w:rsidR="00D93BAC" w:rsidRDefault="00022A35" w:rsidP="001F714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275" w14:textId="78D69AD4" w:rsidR="00D93BAC" w:rsidRDefault="00022A35" w:rsidP="001F7141">
            <w:p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sz w:val="20"/>
                <w:szCs w:val="20"/>
              </w:rPr>
              <w:t>Executive Structure</w:t>
            </w:r>
          </w:p>
          <w:p w14:paraId="4FB4E8DC" w14:textId="7748AFEE" w:rsidR="00022A35" w:rsidRPr="00375A5F" w:rsidRDefault="00022A35" w:rsidP="00022A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sz w:val="20"/>
                <w:szCs w:val="20"/>
              </w:rPr>
              <w:t>(a) Review and Agreement of proposed structure</w:t>
            </w:r>
          </w:p>
          <w:p w14:paraId="6A561FE7" w14:textId="21EB41F3" w:rsidR="00022A35" w:rsidRPr="00A9219D" w:rsidRDefault="005A3E93" w:rsidP="00A9219D">
            <w:pPr>
              <w:pStyle w:val="ListParagraph"/>
              <w:numPr>
                <w:ilvl w:val="1"/>
                <w:numId w:val="2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New structure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approved</w:t>
            </w:r>
            <w:proofErr w:type="gramEnd"/>
          </w:p>
          <w:p w14:paraId="0512D4E9" w14:textId="76EB7118" w:rsidR="00022A35" w:rsidRDefault="00022A35" w:rsidP="00022A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Cs/>
                <w:sz w:val="20"/>
                <w:szCs w:val="20"/>
              </w:rPr>
            </w:pPr>
            <w:r>
              <w:rPr>
                <w:rFonts w:eastAsia="Tahoma" w:cstheme="minorHAnsi"/>
                <w:bCs/>
                <w:sz w:val="20"/>
                <w:szCs w:val="20"/>
              </w:rPr>
              <w:t>(b) Initial population and agreement of key priorities and reporting process</w:t>
            </w:r>
          </w:p>
          <w:p w14:paraId="6EF93B29" w14:textId="12FF9AC4" w:rsidR="00D93BAC" w:rsidRDefault="00D93BAC" w:rsidP="001F7141">
            <w:pPr>
              <w:ind w:left="720"/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C44" w14:textId="77777777" w:rsidR="00D93BAC" w:rsidRDefault="00D93BAC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  <w:p w14:paraId="6C2F3DF4" w14:textId="77777777" w:rsidR="00D93BAC" w:rsidRDefault="00D93BAC" w:rsidP="001F71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68A024" w14:textId="77777777" w:rsidR="00D93BAC" w:rsidRDefault="00D93BAC" w:rsidP="001F71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93BAC" w14:paraId="77A58806" w14:textId="77777777" w:rsidTr="005D78E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D9DE" w14:textId="7D88C243" w:rsidR="00D93BAC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343" w14:textId="77777777" w:rsidR="00D93BAC" w:rsidRDefault="00D93BAC" w:rsidP="001F7141">
            <w:pPr>
              <w:jc w:val="both"/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Club Operations Report</w:t>
            </w:r>
          </w:p>
          <w:p w14:paraId="4DD1DF4F" w14:textId="4D29E230" w:rsidR="00977E9C" w:rsidRPr="00977E9C" w:rsidRDefault="00D93BAC" w:rsidP="00977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(a) Activity Volumes - </w:t>
            </w: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See Appendix C</w:t>
            </w: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5A3E93">
              <w:rPr>
                <w:rFonts w:eastAsia="Tahoma" w:cstheme="minorHAnsi"/>
                <w:bCs/>
                <w:color w:val="000000"/>
                <w:sz w:val="20"/>
                <w:szCs w:val="20"/>
              </w:rPr>
              <w:t>Unit figures to be solely reported to the ICC in future.</w:t>
            </w:r>
          </w:p>
          <w:p w14:paraId="1DBEC559" w14:textId="45F15BED" w:rsidR="00D93BAC" w:rsidRDefault="00D93BAC" w:rsidP="00D93B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(b) </w:t>
            </w:r>
            <w:r w:rsidR="008B6DF5"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Winter Timetable review – a meeting has been planned for the </w:t>
            </w:r>
            <w:proofErr w:type="gramStart"/>
            <w:r w:rsidR="008B6DF5">
              <w:rPr>
                <w:rFonts w:eastAsia="Tahoma" w:cstheme="minorHAnsi"/>
                <w:bCs/>
                <w:color w:val="000000"/>
                <w:sz w:val="20"/>
                <w:szCs w:val="20"/>
              </w:rPr>
              <w:t>18</w:t>
            </w:r>
            <w:r w:rsidR="008B6DF5" w:rsidRPr="008B6DF5">
              <w:rPr>
                <w:rFonts w:eastAsia="Tahoma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proofErr w:type="gramEnd"/>
            <w:r w:rsidR="008B6DF5"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 October.</w:t>
            </w:r>
          </w:p>
          <w:p w14:paraId="3AA5B495" w14:textId="5DD39477" w:rsidR="000952E2" w:rsidRPr="002C1CB3" w:rsidRDefault="00D93BAC" w:rsidP="002C1C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(c) </w:t>
            </w:r>
            <w:r w:rsidR="002C1CB3">
              <w:rPr>
                <w:rFonts w:eastAsia="Tahoma" w:cstheme="minorHAnsi"/>
                <w:bCs/>
                <w:color w:val="000000"/>
                <w:sz w:val="20"/>
                <w:szCs w:val="20"/>
              </w:rPr>
              <w:t>Staff</w:t>
            </w:r>
            <w:r w:rsidR="00C0658A"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 – no issues to report</w:t>
            </w:r>
            <w:r w:rsidR="008B6DF5">
              <w:rPr>
                <w:rFonts w:eastAsia="Tahoma" w:cstheme="minorHAnsi"/>
                <w:bCs/>
                <w:color w:val="000000"/>
                <w:sz w:val="20"/>
                <w:szCs w:val="20"/>
              </w:rPr>
              <w:t>. Request for photos of staff to be displayed.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9C63" w14:textId="77777777" w:rsidR="00D93BAC" w:rsidRDefault="00D93BAC" w:rsidP="001F7141">
            <w:pPr>
              <w:rPr>
                <w:rFonts w:eastAsia="PMingLiU" w:cstheme="minorHAnsi"/>
                <w:b/>
                <w:bCs/>
                <w:sz w:val="20"/>
                <w:szCs w:val="20"/>
              </w:rPr>
            </w:pPr>
          </w:p>
          <w:p w14:paraId="5F3536CA" w14:textId="77777777" w:rsidR="00D93BAC" w:rsidRDefault="00D93BAC" w:rsidP="001F71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83BF66" w14:textId="0A78E992" w:rsidR="00D93BAC" w:rsidRDefault="005A3E93" w:rsidP="001F714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LF</w:t>
            </w:r>
          </w:p>
          <w:p w14:paraId="345278A2" w14:textId="77777777" w:rsidR="00D93BAC" w:rsidRDefault="00D93BAC" w:rsidP="001F71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EAAAC1" w14:textId="77777777" w:rsidR="00D93BAC" w:rsidRDefault="00D93BAC" w:rsidP="001F71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93BAC" w14:paraId="213012EF" w14:textId="77777777" w:rsidTr="005D78E2">
        <w:trPr>
          <w:trHeight w:val="5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4D2F" w14:textId="1ADAE063" w:rsidR="00D93BAC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96C" w14:textId="22435609" w:rsidR="00D93BAC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ICC</w:t>
            </w:r>
          </w:p>
          <w:p w14:paraId="000AB372" w14:textId="33500E3B" w:rsidR="00D93BAC" w:rsidRDefault="00E84AAC" w:rsidP="00D93BAC">
            <w:pPr>
              <w:pStyle w:val="ListParagraph"/>
              <w:numPr>
                <w:ilvl w:val="0"/>
                <w:numId w:val="6"/>
              </w:num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(a) </w:t>
            </w:r>
            <w:r w:rsidR="00EF63A7">
              <w:rPr>
                <w:rFonts w:eastAsia="Tahoma" w:cstheme="minorHAnsi"/>
                <w:bCs/>
                <w:color w:val="000000"/>
                <w:sz w:val="20"/>
                <w:szCs w:val="20"/>
              </w:rPr>
              <w:t>6 new Ski L1s will be starting training next week</w:t>
            </w:r>
          </w:p>
          <w:p w14:paraId="7DEFBA88" w14:textId="14C03878" w:rsidR="00EF63A7" w:rsidRDefault="00E84AAC" w:rsidP="00D93BAC">
            <w:pPr>
              <w:pStyle w:val="ListParagraph"/>
              <w:numPr>
                <w:ilvl w:val="0"/>
                <w:numId w:val="6"/>
              </w:num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(b) </w:t>
            </w:r>
            <w:r w:rsidR="00EF63A7">
              <w:rPr>
                <w:rFonts w:eastAsia="Tahoma" w:cstheme="minorHAnsi"/>
                <w:bCs/>
                <w:color w:val="000000"/>
                <w:sz w:val="20"/>
                <w:szCs w:val="20"/>
              </w:rPr>
              <w:t>The Ski L2 assessment will be taking place on October 22nd</w:t>
            </w:r>
          </w:p>
          <w:p w14:paraId="3592BA29" w14:textId="77777777" w:rsidR="00D93BAC" w:rsidRDefault="00D93BAC" w:rsidP="001F7141">
            <w:pPr>
              <w:pStyle w:val="ListParagraph"/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501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  <w:p w14:paraId="6CED343B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  <w:p w14:paraId="62F9B8B6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</w:tc>
      </w:tr>
      <w:tr w:rsidR="00D93BAC" w14:paraId="037FBFAD" w14:textId="77777777" w:rsidTr="005D78E2">
        <w:trPr>
          <w:trHeight w:val="6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B5B7" w14:textId="20ABC901" w:rsidR="00D93BAC" w:rsidRDefault="00EF63A7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75DE" w14:textId="77777777" w:rsidR="00EF63A7" w:rsidRDefault="00EF63A7" w:rsidP="00EF63A7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Health and Safety</w:t>
            </w:r>
          </w:p>
          <w:p w14:paraId="6989B24B" w14:textId="55771782" w:rsidR="00EF63A7" w:rsidRDefault="00E84AAC" w:rsidP="00EF63A7">
            <w:pPr>
              <w:pStyle w:val="ListParagraph"/>
              <w:numPr>
                <w:ilvl w:val="0"/>
                <w:numId w:val="7"/>
              </w:num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(a) </w:t>
            </w:r>
            <w:r w:rsidR="00EF63A7">
              <w:rPr>
                <w:rFonts w:eastAsia="Tahoma" w:cstheme="minorHAnsi"/>
                <w:bCs/>
                <w:color w:val="000000"/>
                <w:sz w:val="20"/>
                <w:szCs w:val="20"/>
              </w:rPr>
              <w:t>No incidents to report.</w:t>
            </w:r>
          </w:p>
          <w:p w14:paraId="53551460" w14:textId="436196C1" w:rsidR="008B6DF5" w:rsidRDefault="00E84AAC" w:rsidP="00EF63A7">
            <w:pPr>
              <w:pStyle w:val="ListParagraph"/>
              <w:numPr>
                <w:ilvl w:val="0"/>
                <w:numId w:val="7"/>
              </w:num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(b) </w:t>
            </w:r>
            <w:r w:rsidR="008B6DF5">
              <w:rPr>
                <w:rFonts w:eastAsia="Tahoma" w:cstheme="minorHAnsi"/>
                <w:bCs/>
                <w:color w:val="000000"/>
                <w:sz w:val="20"/>
                <w:szCs w:val="20"/>
              </w:rPr>
              <w:t>Slope evacuation process still in development</w:t>
            </w:r>
          </w:p>
          <w:p w14:paraId="46C0FA84" w14:textId="08B32DC4" w:rsidR="00D93BAC" w:rsidRPr="00EC16A8" w:rsidRDefault="00D93BAC" w:rsidP="00EF63A7">
            <w:pPr>
              <w:pStyle w:val="ListParagraph"/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313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  <w:p w14:paraId="5C4C6A09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  <w:p w14:paraId="7A8CB81A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</w:tc>
      </w:tr>
      <w:tr w:rsidR="00D93BAC" w14:paraId="289E42F1" w14:textId="77777777" w:rsidTr="008B6DF5">
        <w:trPr>
          <w:trHeight w:val="6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7A2" w14:textId="703637DB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1</w:t>
            </w:r>
            <w:r w:rsidR="00EF63A7">
              <w:rPr>
                <w:rFonts w:eastAsia="Tahoma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965" w14:textId="77777777" w:rsidR="00EF63A7" w:rsidRDefault="00EF63A7" w:rsidP="00EF63A7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Events</w:t>
            </w:r>
          </w:p>
          <w:p w14:paraId="323B4497" w14:textId="0DCBD0B4" w:rsidR="00D93BAC" w:rsidRPr="00EF63A7" w:rsidRDefault="00EF63A7" w:rsidP="00EF63A7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 w:rsidRPr="00EF63A7"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(a) Future Events – Club Champs </w:t>
            </w: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>5</w:t>
            </w:r>
            <w:r w:rsidRPr="00EF63A7">
              <w:rPr>
                <w:rFonts w:eastAsia="Tahoma" w:cs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 November. Fireworks have been purchased.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2CE6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</w:tc>
      </w:tr>
      <w:tr w:rsidR="00D93BAC" w14:paraId="43314EB2" w14:textId="77777777" w:rsidTr="005D78E2">
        <w:trPr>
          <w:trHeight w:val="109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F67" w14:textId="33F8E1F2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1</w:t>
            </w:r>
            <w:r w:rsidR="003B3829">
              <w:rPr>
                <w:rFonts w:eastAsia="Tahoma" w:cstheme="minorHAnsi"/>
                <w:b/>
                <w:color w:val="000000"/>
                <w:sz w:val="20"/>
                <w:szCs w:val="20"/>
              </w:rPr>
              <w:t>5</w:t>
            </w:r>
          </w:p>
          <w:p w14:paraId="393F2E6E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240" w14:textId="1B02FA6A" w:rsidR="00D93BAC" w:rsidRDefault="003B3829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Maintenance</w:t>
            </w:r>
          </w:p>
          <w:p w14:paraId="352E553F" w14:textId="37DCA740" w:rsidR="002C1CB3" w:rsidRPr="003B3829" w:rsidRDefault="000952E2" w:rsidP="003B3829">
            <w:pPr>
              <w:pStyle w:val="ListParagraph"/>
              <w:numPr>
                <w:ilvl w:val="0"/>
                <w:numId w:val="8"/>
              </w:num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(a) </w:t>
            </w:r>
            <w:r w:rsidR="003B3829">
              <w:rPr>
                <w:rFonts w:eastAsia="Tahoma" w:cstheme="minorHAnsi"/>
                <w:bCs/>
                <w:color w:val="000000"/>
                <w:sz w:val="20"/>
                <w:szCs w:val="20"/>
              </w:rPr>
              <w:t>The stock of spare Poma parts held in maintenance has been depleted. Approval requested to replenish stock levels. Order expected to be in the region of 1k. Approved.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D1D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  <w:p w14:paraId="202EC977" w14:textId="2127BCCE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  <w:p w14:paraId="3DF38B3C" w14:textId="60428F21" w:rsidR="00D93BAC" w:rsidRDefault="00F572C2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LF</w:t>
            </w:r>
          </w:p>
        </w:tc>
      </w:tr>
      <w:tr w:rsidR="00D93BAC" w14:paraId="6DE4BFF2" w14:textId="77777777" w:rsidTr="005D78E2">
        <w:trPr>
          <w:trHeight w:val="6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A98" w14:textId="5741C551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1</w:t>
            </w:r>
            <w:r w:rsidR="003B3829">
              <w:rPr>
                <w:rFonts w:eastAsia="Tahoma" w:cstheme="minorHAnsi"/>
                <w:b/>
                <w:color w:val="000000"/>
                <w:sz w:val="20"/>
                <w:szCs w:val="20"/>
              </w:rPr>
              <w:t>6</w:t>
            </w:r>
          </w:p>
          <w:p w14:paraId="2DFD1172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F4A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Correspondence Received</w:t>
            </w:r>
          </w:p>
          <w:p w14:paraId="42205DCB" w14:textId="340040F2" w:rsidR="00D93BAC" w:rsidRDefault="007513A3" w:rsidP="007513A3">
            <w:pPr>
              <w:pStyle w:val="ListParagraph"/>
              <w:numPr>
                <w:ilvl w:val="0"/>
                <w:numId w:val="9"/>
              </w:num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FBED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  <w:p w14:paraId="165FA25E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</w:tc>
      </w:tr>
      <w:tr w:rsidR="00D93BAC" w14:paraId="2DD02891" w14:textId="77777777" w:rsidTr="005D78E2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91E9" w14:textId="491F47CD" w:rsidR="00D93BAC" w:rsidRDefault="003B3829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02B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AOUB</w:t>
            </w:r>
          </w:p>
          <w:p w14:paraId="3B0B4851" w14:textId="4FC051D6" w:rsidR="00A823F8" w:rsidRDefault="003B3829" w:rsidP="00D93BAC">
            <w:pPr>
              <w:pStyle w:val="ListParagraph"/>
              <w:numPr>
                <w:ilvl w:val="0"/>
                <w:numId w:val="9"/>
              </w:num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Cs/>
                <w:color w:val="000000"/>
                <w:sz w:val="20"/>
                <w:szCs w:val="20"/>
              </w:rPr>
              <w:t>None</w:t>
            </w:r>
          </w:p>
          <w:p w14:paraId="5C6F7759" w14:textId="77777777" w:rsidR="00D93BAC" w:rsidRDefault="00D93BAC" w:rsidP="007513A3">
            <w:pPr>
              <w:pStyle w:val="ListParagraph"/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609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  <w:p w14:paraId="7FB715E7" w14:textId="5BEEE193" w:rsidR="00946853" w:rsidRDefault="00946853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</w:tc>
      </w:tr>
      <w:tr w:rsidR="00D93BAC" w14:paraId="30F3F998" w14:textId="77777777" w:rsidTr="005D78E2">
        <w:trPr>
          <w:trHeight w:val="6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2103" w14:textId="6B141D6C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1</w:t>
            </w:r>
            <w:r w:rsidR="003B3829">
              <w:rPr>
                <w:rFonts w:eastAsia="Tahoma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3DDE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 xml:space="preserve">Any Items deemed </w:t>
            </w:r>
            <w:proofErr w:type="gramStart"/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>confidential</w:t>
            </w:r>
            <w:proofErr w:type="gramEnd"/>
          </w:p>
          <w:p w14:paraId="62EE35F4" w14:textId="77777777" w:rsidR="00D93BAC" w:rsidRDefault="00D93BAC" w:rsidP="00D93BAC">
            <w:pPr>
              <w:pStyle w:val="ListParagraph"/>
              <w:numPr>
                <w:ilvl w:val="0"/>
                <w:numId w:val="10"/>
              </w:numPr>
              <w:rPr>
                <w:rFonts w:eastAsia="Tahoma" w:cstheme="minorHAnsi"/>
                <w:bCs/>
                <w:sz w:val="20"/>
                <w:szCs w:val="20"/>
              </w:rPr>
            </w:pPr>
            <w:r>
              <w:rPr>
                <w:rFonts w:eastAsia="Tahoma" w:cstheme="minorHAnsi"/>
                <w:bCs/>
                <w:sz w:val="20"/>
                <w:szCs w:val="20"/>
              </w:rPr>
              <w:t>None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658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  <w:p w14:paraId="68982C9A" w14:textId="77777777" w:rsidR="00D93BAC" w:rsidRDefault="00D93BAC" w:rsidP="001F7141">
            <w:pPr>
              <w:rPr>
                <w:rFonts w:eastAsia="Tahoma" w:cstheme="minorHAnsi"/>
                <w:b/>
                <w:color w:val="000000"/>
                <w:sz w:val="20"/>
                <w:szCs w:val="20"/>
              </w:rPr>
            </w:pPr>
          </w:p>
        </w:tc>
      </w:tr>
      <w:tr w:rsidR="00D93BAC" w14:paraId="16F0C79F" w14:textId="77777777" w:rsidTr="005D78E2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1A68" w14:textId="27CAD17F" w:rsidR="00D93BAC" w:rsidRPr="002C1CB3" w:rsidRDefault="00D93BAC" w:rsidP="001F7141">
            <w:pPr>
              <w:rPr>
                <w:rFonts w:eastAsia="Tahom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ahoma" w:cstheme="minorHAnsi"/>
                <w:b/>
                <w:color w:val="000000"/>
                <w:sz w:val="20"/>
                <w:szCs w:val="20"/>
              </w:rPr>
              <w:t xml:space="preserve">Date of next meeting: </w:t>
            </w:r>
            <w:r w:rsidR="00380D6B"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Tuesday </w:t>
            </w:r>
            <w:r w:rsidR="003B3829">
              <w:rPr>
                <w:rFonts w:eastAsia="Tahoma" w:cstheme="minorHAnsi"/>
                <w:bCs/>
                <w:color w:val="000000"/>
                <w:sz w:val="20"/>
                <w:szCs w:val="20"/>
              </w:rPr>
              <w:t>21</w:t>
            </w:r>
            <w:r w:rsidR="003B3829" w:rsidRPr="003B3829">
              <w:rPr>
                <w:rFonts w:eastAsia="Tahoma" w:cstheme="minorHAnsi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3B3829">
              <w:rPr>
                <w:rFonts w:eastAsia="Tahoma" w:cstheme="minorHAnsi"/>
                <w:bCs/>
                <w:color w:val="000000"/>
                <w:sz w:val="20"/>
                <w:szCs w:val="20"/>
              </w:rPr>
              <w:t xml:space="preserve"> November 2023</w:t>
            </w:r>
          </w:p>
        </w:tc>
      </w:tr>
    </w:tbl>
    <w:p w14:paraId="015443BA" w14:textId="627E6CC5" w:rsidR="000952E2" w:rsidRDefault="005535C2" w:rsidP="00144E1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="00DE3CAA">
        <w:rPr>
          <w:rFonts w:cstheme="minorHAnsi"/>
          <w:b/>
          <w:bCs/>
          <w:sz w:val="24"/>
          <w:szCs w:val="24"/>
        </w:rPr>
        <w:lastRenderedPageBreak/>
        <w:t>Appendix A –</w:t>
      </w:r>
      <w:r w:rsidR="000952E2">
        <w:rPr>
          <w:rFonts w:cstheme="minorHAnsi"/>
          <w:b/>
          <w:bCs/>
          <w:sz w:val="24"/>
          <w:szCs w:val="24"/>
        </w:rPr>
        <w:t xml:space="preserve"> Action Log</w:t>
      </w:r>
    </w:p>
    <w:p w14:paraId="65E727AB" w14:textId="0EB49361" w:rsidR="00380D6B" w:rsidRDefault="003B3829" w:rsidP="00144E11">
      <w:pPr>
        <w:rPr>
          <w:rFonts w:cstheme="minorHAnsi"/>
          <w:b/>
          <w:bCs/>
          <w:sz w:val="24"/>
          <w:szCs w:val="24"/>
        </w:rPr>
      </w:pPr>
      <w:r w:rsidRPr="003B3829">
        <w:rPr>
          <w:noProof/>
        </w:rPr>
        <w:drawing>
          <wp:inline distT="0" distB="0" distL="0" distR="0" wp14:anchorId="08F286CE" wp14:editId="0764D327">
            <wp:extent cx="5731510" cy="3977640"/>
            <wp:effectExtent l="0" t="0" r="2540" b="3810"/>
            <wp:docPr id="6125979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F8F9" w14:textId="2252D161" w:rsidR="00380D6B" w:rsidRDefault="00380D6B" w:rsidP="00144E11">
      <w:pPr>
        <w:rPr>
          <w:rFonts w:cstheme="minorHAnsi"/>
          <w:b/>
          <w:bCs/>
          <w:sz w:val="24"/>
          <w:szCs w:val="24"/>
        </w:rPr>
      </w:pPr>
    </w:p>
    <w:p w14:paraId="577D57F3" w14:textId="1E8945E4" w:rsidR="00144E11" w:rsidRDefault="000952E2" w:rsidP="00144E1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Appendix B - </w:t>
      </w:r>
      <w:r w:rsidR="00DE3CAA">
        <w:rPr>
          <w:rFonts w:cstheme="minorHAnsi"/>
          <w:b/>
          <w:bCs/>
          <w:sz w:val="24"/>
          <w:szCs w:val="24"/>
        </w:rPr>
        <w:t>Finance Report</w:t>
      </w:r>
    </w:p>
    <w:p w14:paraId="0EE767BF" w14:textId="77777777" w:rsidR="00380D6B" w:rsidRDefault="00380D6B" w:rsidP="00144E11">
      <w:pPr>
        <w:rPr>
          <w:rFonts w:cstheme="minorHAnsi"/>
          <w:b/>
          <w:bCs/>
          <w:sz w:val="24"/>
          <w:szCs w:val="24"/>
        </w:rPr>
      </w:pPr>
    </w:p>
    <w:p w14:paraId="0011ADB6" w14:textId="7C92AF0F" w:rsidR="00380D6B" w:rsidRDefault="00380D6B" w:rsidP="00144E11">
      <w:pPr>
        <w:rPr>
          <w:rFonts w:cstheme="minorHAnsi"/>
          <w:b/>
          <w:bCs/>
          <w:sz w:val="24"/>
          <w:szCs w:val="24"/>
        </w:rPr>
      </w:pPr>
    </w:p>
    <w:p w14:paraId="33D7EC09" w14:textId="187C2287" w:rsidR="003E4786" w:rsidRDefault="005535C2" w:rsidP="003E478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="003E4786">
        <w:rPr>
          <w:rFonts w:cstheme="minorHAnsi"/>
          <w:b/>
          <w:bCs/>
          <w:sz w:val="24"/>
          <w:szCs w:val="24"/>
        </w:rPr>
        <w:lastRenderedPageBreak/>
        <w:t xml:space="preserve">Appendix </w:t>
      </w:r>
      <w:r w:rsidR="000952E2">
        <w:rPr>
          <w:rFonts w:cstheme="minorHAnsi"/>
          <w:b/>
          <w:bCs/>
          <w:sz w:val="24"/>
          <w:szCs w:val="24"/>
        </w:rPr>
        <w:t>C</w:t>
      </w:r>
      <w:r w:rsidR="003E4786">
        <w:rPr>
          <w:rFonts w:cstheme="minorHAnsi"/>
          <w:b/>
          <w:bCs/>
          <w:sz w:val="24"/>
          <w:szCs w:val="24"/>
        </w:rPr>
        <w:t xml:space="preserve"> – </w:t>
      </w:r>
      <w:r w:rsidR="005E2EB2">
        <w:rPr>
          <w:rFonts w:cstheme="minorHAnsi"/>
          <w:b/>
          <w:bCs/>
          <w:sz w:val="24"/>
          <w:szCs w:val="24"/>
        </w:rPr>
        <w:t>Operations Report</w:t>
      </w:r>
    </w:p>
    <w:p w14:paraId="31E6ED23" w14:textId="77777777" w:rsidR="008B6DF5" w:rsidRDefault="008B6DF5" w:rsidP="003E4786">
      <w:pPr>
        <w:rPr>
          <w:rFonts w:cstheme="minorHAnsi"/>
          <w:b/>
          <w:bCs/>
          <w:sz w:val="24"/>
          <w:szCs w:val="24"/>
        </w:rPr>
      </w:pPr>
    </w:p>
    <w:p w14:paraId="467BD757" w14:textId="62F67569" w:rsidR="001F7141" w:rsidRPr="003F3BD7" w:rsidRDefault="003B3829" w:rsidP="005535C2">
      <w:pPr>
        <w:rPr>
          <w:rFonts w:cstheme="minorHAnsi"/>
          <w:b/>
          <w:bCs/>
          <w:sz w:val="24"/>
          <w:szCs w:val="24"/>
        </w:rPr>
      </w:pPr>
      <w:bookmarkStart w:id="0" w:name="_Hlk138856855"/>
      <w:r>
        <w:rPr>
          <w:noProof/>
        </w:rPr>
        <w:drawing>
          <wp:inline distT="0" distB="0" distL="0" distR="0" wp14:anchorId="1A8939B1" wp14:editId="73057DFC">
            <wp:extent cx="8108795" cy="2979934"/>
            <wp:effectExtent l="0" t="7302" r="0" b="0"/>
            <wp:docPr id="178786184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861845" name="Picture 1" descr="A screenshot of a compu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77534" cy="300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F7141" w:rsidRPr="003F3BD7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6827" w14:textId="77777777" w:rsidR="00C2279A" w:rsidRDefault="00C2279A" w:rsidP="00EB1E9A">
      <w:pPr>
        <w:spacing w:after="0" w:line="240" w:lineRule="auto"/>
      </w:pPr>
      <w:r>
        <w:separator/>
      </w:r>
    </w:p>
  </w:endnote>
  <w:endnote w:type="continuationSeparator" w:id="0">
    <w:p w14:paraId="570126E2" w14:textId="77777777" w:rsidR="00C2279A" w:rsidRDefault="00C2279A" w:rsidP="00EB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F893" w14:textId="77777777" w:rsidR="00C2279A" w:rsidRDefault="00C2279A" w:rsidP="00EB1E9A">
      <w:pPr>
        <w:spacing w:after="0" w:line="240" w:lineRule="auto"/>
      </w:pPr>
      <w:r>
        <w:separator/>
      </w:r>
    </w:p>
  </w:footnote>
  <w:footnote w:type="continuationSeparator" w:id="0">
    <w:p w14:paraId="0DEA2068" w14:textId="77777777" w:rsidR="00C2279A" w:rsidRDefault="00C2279A" w:rsidP="00EB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9F9" w14:textId="5385C1AF" w:rsidR="00187BED" w:rsidRDefault="00187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EBFD" w14:textId="4D642A7E" w:rsidR="00EB1E9A" w:rsidRDefault="00EB1E9A">
    <w:pPr>
      <w:pStyle w:val="Header"/>
    </w:pPr>
    <w:r w:rsidRPr="00A36A93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F1EFB6F" wp14:editId="7480EF3A">
          <wp:simplePos x="0" y="0"/>
          <wp:positionH relativeFrom="rightMargin">
            <wp:posOffset>0</wp:posOffset>
          </wp:positionH>
          <wp:positionV relativeFrom="paragraph">
            <wp:posOffset>-290195</wp:posOffset>
          </wp:positionV>
          <wp:extent cx="688075" cy="688075"/>
          <wp:effectExtent l="0" t="0" r="0" b="0"/>
          <wp:wrapNone/>
          <wp:docPr id="6394721" name="Picture 63947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75" cy="68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54C1" w14:textId="579D95B9" w:rsidR="00187BED" w:rsidRDefault="00187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0E4"/>
    <w:multiLevelType w:val="hybridMultilevel"/>
    <w:tmpl w:val="C6D4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611"/>
    <w:multiLevelType w:val="hybridMultilevel"/>
    <w:tmpl w:val="61B61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62A"/>
    <w:multiLevelType w:val="hybridMultilevel"/>
    <w:tmpl w:val="E30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55EB"/>
    <w:multiLevelType w:val="multilevel"/>
    <w:tmpl w:val="3F48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65B27"/>
    <w:multiLevelType w:val="hybridMultilevel"/>
    <w:tmpl w:val="3C866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A7B2E"/>
    <w:multiLevelType w:val="hybridMultilevel"/>
    <w:tmpl w:val="B2A4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6D42"/>
    <w:multiLevelType w:val="hybridMultilevel"/>
    <w:tmpl w:val="985EB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96B26"/>
    <w:multiLevelType w:val="hybridMultilevel"/>
    <w:tmpl w:val="DA38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0CCF"/>
    <w:multiLevelType w:val="hybridMultilevel"/>
    <w:tmpl w:val="1C8E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95FBB"/>
    <w:multiLevelType w:val="hybridMultilevel"/>
    <w:tmpl w:val="C57A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28CD"/>
    <w:multiLevelType w:val="hybridMultilevel"/>
    <w:tmpl w:val="1D0E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052CF"/>
    <w:multiLevelType w:val="hybridMultilevel"/>
    <w:tmpl w:val="39CC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10F00"/>
    <w:multiLevelType w:val="hybridMultilevel"/>
    <w:tmpl w:val="34D8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60C74"/>
    <w:multiLevelType w:val="hybridMultilevel"/>
    <w:tmpl w:val="D12A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44BD"/>
    <w:multiLevelType w:val="hybridMultilevel"/>
    <w:tmpl w:val="927A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23E99"/>
    <w:multiLevelType w:val="hybridMultilevel"/>
    <w:tmpl w:val="D9C4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59A9"/>
    <w:multiLevelType w:val="hybridMultilevel"/>
    <w:tmpl w:val="FB4C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D0D44"/>
    <w:multiLevelType w:val="hybridMultilevel"/>
    <w:tmpl w:val="AA74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31F8E"/>
    <w:multiLevelType w:val="hybridMultilevel"/>
    <w:tmpl w:val="A636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586308">
    <w:abstractNumId w:val="1"/>
  </w:num>
  <w:num w:numId="2" w16cid:durableId="924731439">
    <w:abstractNumId w:val="10"/>
  </w:num>
  <w:num w:numId="3" w16cid:durableId="559219856">
    <w:abstractNumId w:val="5"/>
  </w:num>
  <w:num w:numId="4" w16cid:durableId="535972547">
    <w:abstractNumId w:val="14"/>
  </w:num>
  <w:num w:numId="5" w16cid:durableId="472138290">
    <w:abstractNumId w:val="10"/>
  </w:num>
  <w:num w:numId="6" w16cid:durableId="693069728">
    <w:abstractNumId w:val="6"/>
  </w:num>
  <w:num w:numId="7" w16cid:durableId="1278296769">
    <w:abstractNumId w:val="17"/>
  </w:num>
  <w:num w:numId="8" w16cid:durableId="1563641715">
    <w:abstractNumId w:val="7"/>
  </w:num>
  <w:num w:numId="9" w16cid:durableId="549196655">
    <w:abstractNumId w:val="16"/>
  </w:num>
  <w:num w:numId="10" w16cid:durableId="710421255">
    <w:abstractNumId w:val="11"/>
  </w:num>
  <w:num w:numId="11" w16cid:durableId="98586019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05899019">
    <w:abstractNumId w:val="0"/>
  </w:num>
  <w:num w:numId="13" w16cid:durableId="1760251517">
    <w:abstractNumId w:val="8"/>
  </w:num>
  <w:num w:numId="14" w16cid:durableId="1184394706">
    <w:abstractNumId w:val="4"/>
  </w:num>
  <w:num w:numId="15" w16cid:durableId="170721427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23354388">
    <w:abstractNumId w:val="18"/>
  </w:num>
  <w:num w:numId="17" w16cid:durableId="1377659989">
    <w:abstractNumId w:val="15"/>
  </w:num>
  <w:num w:numId="18" w16cid:durableId="1146897595">
    <w:abstractNumId w:val="2"/>
  </w:num>
  <w:num w:numId="19" w16cid:durableId="1800800744">
    <w:abstractNumId w:val="9"/>
  </w:num>
  <w:num w:numId="20" w16cid:durableId="1811170834">
    <w:abstractNumId w:val="12"/>
  </w:num>
  <w:num w:numId="21" w16cid:durableId="4680607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A9"/>
    <w:rsid w:val="000174C1"/>
    <w:rsid w:val="000212C0"/>
    <w:rsid w:val="00022A35"/>
    <w:rsid w:val="00023D83"/>
    <w:rsid w:val="000532CB"/>
    <w:rsid w:val="000818A3"/>
    <w:rsid w:val="000952E2"/>
    <w:rsid w:val="000A77C9"/>
    <w:rsid w:val="000D4B13"/>
    <w:rsid w:val="000D74CD"/>
    <w:rsid w:val="000E029F"/>
    <w:rsid w:val="000E2D25"/>
    <w:rsid w:val="000E3FE1"/>
    <w:rsid w:val="000E4935"/>
    <w:rsid w:val="001106A0"/>
    <w:rsid w:val="00131BF3"/>
    <w:rsid w:val="00136143"/>
    <w:rsid w:val="00144E11"/>
    <w:rsid w:val="00145A3E"/>
    <w:rsid w:val="0015285E"/>
    <w:rsid w:val="00153234"/>
    <w:rsid w:val="001645B2"/>
    <w:rsid w:val="001702B4"/>
    <w:rsid w:val="00174B8B"/>
    <w:rsid w:val="00187BED"/>
    <w:rsid w:val="001958CF"/>
    <w:rsid w:val="001A43F7"/>
    <w:rsid w:val="001A5823"/>
    <w:rsid w:val="001C32F2"/>
    <w:rsid w:val="001F7141"/>
    <w:rsid w:val="00231D9C"/>
    <w:rsid w:val="0023394D"/>
    <w:rsid w:val="002402AD"/>
    <w:rsid w:val="002455CB"/>
    <w:rsid w:val="0024566A"/>
    <w:rsid w:val="00245E12"/>
    <w:rsid w:val="00280A04"/>
    <w:rsid w:val="002C1CB3"/>
    <w:rsid w:val="002D428F"/>
    <w:rsid w:val="002F0138"/>
    <w:rsid w:val="003024AB"/>
    <w:rsid w:val="00316BD1"/>
    <w:rsid w:val="00321736"/>
    <w:rsid w:val="003639E2"/>
    <w:rsid w:val="00380D6B"/>
    <w:rsid w:val="003B3829"/>
    <w:rsid w:val="003B5B3D"/>
    <w:rsid w:val="003C321D"/>
    <w:rsid w:val="003D3BBC"/>
    <w:rsid w:val="003E4786"/>
    <w:rsid w:val="003F3BD7"/>
    <w:rsid w:val="00411F7A"/>
    <w:rsid w:val="00415DF9"/>
    <w:rsid w:val="00451DA3"/>
    <w:rsid w:val="004677DE"/>
    <w:rsid w:val="004B7E7C"/>
    <w:rsid w:val="005212E8"/>
    <w:rsid w:val="00535546"/>
    <w:rsid w:val="00541770"/>
    <w:rsid w:val="005535C2"/>
    <w:rsid w:val="00570073"/>
    <w:rsid w:val="00577B36"/>
    <w:rsid w:val="005A3E93"/>
    <w:rsid w:val="005B7187"/>
    <w:rsid w:val="005D78E2"/>
    <w:rsid w:val="005E2EB2"/>
    <w:rsid w:val="005E418A"/>
    <w:rsid w:val="006069E4"/>
    <w:rsid w:val="00630766"/>
    <w:rsid w:val="006669D9"/>
    <w:rsid w:val="00671254"/>
    <w:rsid w:val="006753D9"/>
    <w:rsid w:val="00690E38"/>
    <w:rsid w:val="006B3EED"/>
    <w:rsid w:val="007252B4"/>
    <w:rsid w:val="00750B22"/>
    <w:rsid w:val="007513A3"/>
    <w:rsid w:val="007B5CA1"/>
    <w:rsid w:val="007C3DE3"/>
    <w:rsid w:val="007F15A9"/>
    <w:rsid w:val="007F509A"/>
    <w:rsid w:val="007F6204"/>
    <w:rsid w:val="00814986"/>
    <w:rsid w:val="00836527"/>
    <w:rsid w:val="008448F6"/>
    <w:rsid w:val="008538BD"/>
    <w:rsid w:val="00874D72"/>
    <w:rsid w:val="008A24F3"/>
    <w:rsid w:val="008B1521"/>
    <w:rsid w:val="008B6DF5"/>
    <w:rsid w:val="008D7A9F"/>
    <w:rsid w:val="008E6BD1"/>
    <w:rsid w:val="008F34AF"/>
    <w:rsid w:val="009067C7"/>
    <w:rsid w:val="00916621"/>
    <w:rsid w:val="00944FCF"/>
    <w:rsid w:val="00946853"/>
    <w:rsid w:val="00961671"/>
    <w:rsid w:val="00977E9C"/>
    <w:rsid w:val="009B53AF"/>
    <w:rsid w:val="009E6AD1"/>
    <w:rsid w:val="00A0326A"/>
    <w:rsid w:val="00A15771"/>
    <w:rsid w:val="00A16D75"/>
    <w:rsid w:val="00A25AEC"/>
    <w:rsid w:val="00A36F0F"/>
    <w:rsid w:val="00A55E7B"/>
    <w:rsid w:val="00A60FD3"/>
    <w:rsid w:val="00A823F8"/>
    <w:rsid w:val="00A9219D"/>
    <w:rsid w:val="00AE6891"/>
    <w:rsid w:val="00B12351"/>
    <w:rsid w:val="00B13534"/>
    <w:rsid w:val="00B24184"/>
    <w:rsid w:val="00B26920"/>
    <w:rsid w:val="00B35C29"/>
    <w:rsid w:val="00B36E69"/>
    <w:rsid w:val="00B77C2F"/>
    <w:rsid w:val="00B843BC"/>
    <w:rsid w:val="00BC00DF"/>
    <w:rsid w:val="00BD4F39"/>
    <w:rsid w:val="00BF142D"/>
    <w:rsid w:val="00C0658A"/>
    <w:rsid w:val="00C2279A"/>
    <w:rsid w:val="00C23651"/>
    <w:rsid w:val="00C40C99"/>
    <w:rsid w:val="00C74968"/>
    <w:rsid w:val="00C82282"/>
    <w:rsid w:val="00CA572A"/>
    <w:rsid w:val="00CB31E0"/>
    <w:rsid w:val="00CC19B9"/>
    <w:rsid w:val="00CC32D8"/>
    <w:rsid w:val="00D020D3"/>
    <w:rsid w:val="00D32CF1"/>
    <w:rsid w:val="00D42C20"/>
    <w:rsid w:val="00D463BD"/>
    <w:rsid w:val="00D65553"/>
    <w:rsid w:val="00D66AB6"/>
    <w:rsid w:val="00D93BAC"/>
    <w:rsid w:val="00DD1A5C"/>
    <w:rsid w:val="00DD260C"/>
    <w:rsid w:val="00DD7367"/>
    <w:rsid w:val="00DE3CAA"/>
    <w:rsid w:val="00DE487C"/>
    <w:rsid w:val="00DF1F46"/>
    <w:rsid w:val="00E2076B"/>
    <w:rsid w:val="00E477A6"/>
    <w:rsid w:val="00E6283B"/>
    <w:rsid w:val="00E64C1C"/>
    <w:rsid w:val="00E65706"/>
    <w:rsid w:val="00E74C2A"/>
    <w:rsid w:val="00E84AAC"/>
    <w:rsid w:val="00EA380F"/>
    <w:rsid w:val="00EA6363"/>
    <w:rsid w:val="00EB1E9A"/>
    <w:rsid w:val="00EC03CC"/>
    <w:rsid w:val="00EC16A8"/>
    <w:rsid w:val="00ED0F02"/>
    <w:rsid w:val="00EF63A7"/>
    <w:rsid w:val="00F572C2"/>
    <w:rsid w:val="00F64570"/>
    <w:rsid w:val="00FA3EA2"/>
    <w:rsid w:val="00FC50AA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48D13"/>
  <w15:docId w15:val="{0BA89828-1D6D-4943-9AE6-4615359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A9"/>
    <w:pPr>
      <w:ind w:left="720"/>
      <w:contextualSpacing/>
    </w:pPr>
  </w:style>
  <w:style w:type="table" w:styleId="TableGrid">
    <w:name w:val="Table Grid"/>
    <w:basedOn w:val="TableNormal"/>
    <w:uiPriority w:val="39"/>
    <w:rsid w:val="00E6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1E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9A"/>
  </w:style>
  <w:style w:type="paragraph" w:styleId="Footer">
    <w:name w:val="footer"/>
    <w:basedOn w:val="Normal"/>
    <w:link w:val="FooterChar"/>
    <w:uiPriority w:val="99"/>
    <w:unhideWhenUsed/>
    <w:rsid w:val="00EB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9A"/>
  </w:style>
  <w:style w:type="paragraph" w:customStyle="1" w:styleId="Default">
    <w:name w:val="Default"/>
    <w:rsid w:val="00BD4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B8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4B8B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74B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4B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16BD1"/>
    <w:rPr>
      <w:color w:val="0563C1" w:themeColor="hyperlink"/>
      <w:u w:val="single"/>
    </w:rPr>
  </w:style>
  <w:style w:type="character" w:customStyle="1" w:styleId="cf01">
    <w:name w:val="cf01"/>
    <w:basedOn w:val="DefaultParagraphFont"/>
    <w:rsid w:val="00316B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 O365 2</dc:creator>
  <cp:keywords/>
  <dc:description/>
  <cp:lastModifiedBy>Leah Fogg</cp:lastModifiedBy>
  <cp:revision>2</cp:revision>
  <cp:lastPrinted>2023-10-18T15:04:00Z</cp:lastPrinted>
  <dcterms:created xsi:type="dcterms:W3CDTF">2023-11-23T14:37:00Z</dcterms:created>
  <dcterms:modified xsi:type="dcterms:W3CDTF">2023-11-23T14:37:00Z</dcterms:modified>
</cp:coreProperties>
</file>