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B39B1" w14:textId="602BF7C3" w:rsidR="00E04474" w:rsidRPr="004E123A" w:rsidRDefault="00E04474" w:rsidP="00E04474">
      <w:pPr>
        <w:spacing w:line="365" w:lineRule="exact"/>
        <w:jc w:val="center"/>
        <w:textAlignment w:val="baseline"/>
        <w:rPr>
          <w:rFonts w:asciiTheme="minorHAnsi" w:eastAsia="Tahoma" w:hAnsiTheme="minorHAnsi" w:cstheme="minorHAnsi"/>
          <w:b/>
          <w:color w:val="000000"/>
          <w:spacing w:val="9"/>
          <w:sz w:val="32"/>
          <w:szCs w:val="32"/>
        </w:rPr>
      </w:pPr>
      <w:r w:rsidRPr="004E123A">
        <w:rPr>
          <w:rFonts w:asciiTheme="minorHAnsi" w:eastAsia="Tahoma" w:hAnsiTheme="minorHAnsi" w:cstheme="minorHAnsi"/>
          <w:b/>
          <w:color w:val="000000"/>
          <w:spacing w:val="9"/>
          <w:sz w:val="32"/>
          <w:szCs w:val="32"/>
        </w:rPr>
        <w:t>Norfolk Snowsports Club Executive Committee Meeting No.</w:t>
      </w:r>
      <w:r w:rsidR="00B31CFC">
        <w:rPr>
          <w:rFonts w:asciiTheme="minorHAnsi" w:eastAsia="Tahoma" w:hAnsiTheme="minorHAnsi" w:cstheme="minorHAnsi"/>
          <w:b/>
          <w:color w:val="000000"/>
          <w:spacing w:val="9"/>
          <w:sz w:val="32"/>
          <w:szCs w:val="32"/>
        </w:rPr>
        <w:t>4</w:t>
      </w:r>
      <w:r w:rsidR="002E3A37">
        <w:rPr>
          <w:rFonts w:asciiTheme="minorHAnsi" w:eastAsia="Tahoma" w:hAnsiTheme="minorHAnsi" w:cstheme="minorHAnsi"/>
          <w:b/>
          <w:color w:val="000000"/>
          <w:spacing w:val="9"/>
          <w:sz w:val="32"/>
          <w:szCs w:val="32"/>
        </w:rPr>
        <w:t>20</w:t>
      </w:r>
    </w:p>
    <w:p w14:paraId="6AE10E2B" w14:textId="4209BC20" w:rsidR="00E04474" w:rsidRPr="000E5115" w:rsidRDefault="00E04474" w:rsidP="00921843">
      <w:pPr>
        <w:tabs>
          <w:tab w:val="left" w:pos="2160"/>
        </w:tabs>
        <w:spacing w:before="328" w:line="231" w:lineRule="exact"/>
        <w:ind w:left="2160" w:hanging="216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Date:</w:t>
      </w:r>
      <w:r w:rsidRPr="000E5115">
        <w:rPr>
          <w:rFonts w:asciiTheme="minorHAnsi" w:eastAsia="Tahoma" w:hAnsiTheme="minorHAnsi" w:cstheme="minorHAnsi"/>
          <w:bCs/>
          <w:color w:val="000000"/>
          <w:sz w:val="20"/>
          <w:szCs w:val="20"/>
        </w:rPr>
        <w:tab/>
      </w:r>
      <w:r w:rsidR="002E3A37">
        <w:rPr>
          <w:rFonts w:asciiTheme="minorHAnsi" w:eastAsia="Tahoma" w:hAnsiTheme="minorHAnsi" w:cstheme="minorHAnsi"/>
          <w:bCs/>
          <w:color w:val="000000"/>
          <w:sz w:val="20"/>
          <w:szCs w:val="20"/>
        </w:rPr>
        <w:t>16</w:t>
      </w:r>
      <w:r w:rsidR="002E3A37" w:rsidRPr="002E3A37">
        <w:rPr>
          <w:rFonts w:asciiTheme="minorHAnsi" w:eastAsia="Tahoma" w:hAnsiTheme="minorHAnsi" w:cstheme="minorHAnsi"/>
          <w:bCs/>
          <w:color w:val="000000"/>
          <w:sz w:val="20"/>
          <w:szCs w:val="20"/>
          <w:vertAlign w:val="superscript"/>
        </w:rPr>
        <w:t>th</w:t>
      </w:r>
      <w:r w:rsidR="002E3A37">
        <w:rPr>
          <w:rFonts w:asciiTheme="minorHAnsi" w:eastAsia="Tahoma" w:hAnsiTheme="minorHAnsi" w:cstheme="minorHAnsi"/>
          <w:bCs/>
          <w:color w:val="000000"/>
          <w:sz w:val="20"/>
          <w:szCs w:val="20"/>
        </w:rPr>
        <w:t xml:space="preserve"> November </w:t>
      </w:r>
      <w:r w:rsidR="00FF07C8">
        <w:rPr>
          <w:rFonts w:asciiTheme="minorHAnsi" w:eastAsia="Tahoma" w:hAnsiTheme="minorHAnsi" w:cstheme="minorHAnsi"/>
          <w:bCs/>
          <w:color w:val="000000"/>
          <w:sz w:val="20"/>
          <w:szCs w:val="20"/>
        </w:rPr>
        <w:t>202</w:t>
      </w:r>
      <w:r w:rsidR="000B20AB">
        <w:rPr>
          <w:rFonts w:asciiTheme="minorHAnsi" w:eastAsia="Tahoma" w:hAnsiTheme="minorHAnsi" w:cstheme="minorHAnsi"/>
          <w:bCs/>
          <w:color w:val="000000"/>
          <w:sz w:val="20"/>
          <w:szCs w:val="20"/>
        </w:rPr>
        <w:t>1</w:t>
      </w:r>
    </w:p>
    <w:p w14:paraId="56E983C7" w14:textId="52FBD3B4" w:rsidR="00E04474" w:rsidRPr="000E5115" w:rsidRDefault="00E04474" w:rsidP="00921843">
      <w:pPr>
        <w:tabs>
          <w:tab w:val="left" w:pos="2160"/>
        </w:tabs>
        <w:spacing w:before="64" w:line="231" w:lineRule="exact"/>
        <w:ind w:left="720" w:hanging="72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Location:</w:t>
      </w:r>
      <w:r w:rsidRPr="000E5115">
        <w:rPr>
          <w:rFonts w:asciiTheme="minorHAnsi" w:eastAsia="Tahoma" w:hAnsiTheme="minorHAnsi" w:cstheme="minorHAnsi"/>
          <w:bCs/>
          <w:color w:val="000000"/>
          <w:sz w:val="20"/>
          <w:szCs w:val="20"/>
        </w:rPr>
        <w:tab/>
      </w:r>
      <w:r w:rsidR="000B20AB">
        <w:rPr>
          <w:rFonts w:asciiTheme="minorHAnsi" w:eastAsia="Tahoma" w:hAnsiTheme="minorHAnsi" w:cstheme="minorHAnsi"/>
          <w:bCs/>
          <w:color w:val="000000"/>
          <w:sz w:val="20"/>
          <w:szCs w:val="20"/>
        </w:rPr>
        <w:t>Ivan Palfrey Suite, Norfolk Snowsports Club</w:t>
      </w:r>
    </w:p>
    <w:p w14:paraId="5E4617F0" w14:textId="286BCA22" w:rsidR="00B91964" w:rsidRPr="000E5115" w:rsidRDefault="00E04474" w:rsidP="00921843">
      <w:pPr>
        <w:spacing w:before="4" w:line="290" w:lineRule="exact"/>
        <w:ind w:left="2160" w:right="360" w:hanging="216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 xml:space="preserve">Committee: </w:t>
      </w:r>
      <w:r w:rsidRPr="000E5115">
        <w:rPr>
          <w:rFonts w:asciiTheme="minorHAnsi" w:eastAsia="Tahoma" w:hAnsiTheme="minorHAnsi" w:cstheme="minorHAnsi"/>
          <w:bCs/>
          <w:color w:val="000000"/>
          <w:sz w:val="20"/>
          <w:szCs w:val="20"/>
        </w:rPr>
        <w:tab/>
      </w:r>
      <w:r w:rsidR="000B20AB">
        <w:rPr>
          <w:rFonts w:asciiTheme="minorHAnsi" w:eastAsia="Tahoma" w:hAnsiTheme="minorHAnsi" w:cstheme="minorHAnsi"/>
          <w:bCs/>
          <w:color w:val="000000"/>
          <w:sz w:val="20"/>
          <w:szCs w:val="20"/>
        </w:rPr>
        <w:t>Deborah Anstee (DA); D</w:t>
      </w:r>
      <w:r w:rsidRPr="000E5115">
        <w:rPr>
          <w:rFonts w:asciiTheme="minorHAnsi" w:eastAsia="Tahoma" w:hAnsiTheme="minorHAnsi" w:cstheme="minorHAnsi"/>
          <w:bCs/>
          <w:color w:val="000000"/>
          <w:sz w:val="20"/>
          <w:szCs w:val="20"/>
        </w:rPr>
        <w:t>avid Baxter (D</w:t>
      </w:r>
      <w:r w:rsidR="005D5DC7" w:rsidRPr="000E5115">
        <w:rPr>
          <w:rFonts w:asciiTheme="minorHAnsi" w:eastAsia="Tahoma" w:hAnsiTheme="minorHAnsi" w:cstheme="minorHAnsi"/>
          <w:bCs/>
          <w:color w:val="000000"/>
          <w:sz w:val="20"/>
          <w:szCs w:val="20"/>
        </w:rPr>
        <w:t>B</w:t>
      </w:r>
      <w:r w:rsidR="00195184" w:rsidRPr="000E5115">
        <w:rPr>
          <w:rFonts w:asciiTheme="minorHAnsi" w:eastAsia="Tahoma" w:hAnsiTheme="minorHAnsi" w:cstheme="minorHAnsi"/>
          <w:bCs/>
          <w:color w:val="000000"/>
          <w:sz w:val="20"/>
          <w:szCs w:val="20"/>
        </w:rPr>
        <w:t xml:space="preserve">); </w:t>
      </w:r>
      <w:r w:rsidR="00FF07C8">
        <w:rPr>
          <w:rFonts w:asciiTheme="minorHAnsi" w:eastAsia="Tahoma" w:hAnsiTheme="minorHAnsi" w:cstheme="minorHAnsi"/>
          <w:bCs/>
          <w:color w:val="000000"/>
          <w:sz w:val="20"/>
          <w:szCs w:val="20"/>
        </w:rPr>
        <w:t xml:space="preserve">Dudley George (DG); </w:t>
      </w:r>
      <w:r w:rsidR="000B20AB">
        <w:rPr>
          <w:rFonts w:asciiTheme="minorHAnsi" w:eastAsia="Tahoma" w:hAnsiTheme="minorHAnsi" w:cstheme="minorHAnsi"/>
          <w:bCs/>
          <w:color w:val="000000"/>
          <w:sz w:val="20"/>
          <w:szCs w:val="20"/>
        </w:rPr>
        <w:t xml:space="preserve">Caroline Gibbs (CG); Edgar Harden (EH); </w:t>
      </w:r>
      <w:r w:rsidR="00FF07C8">
        <w:rPr>
          <w:rFonts w:asciiTheme="minorHAnsi" w:eastAsia="Tahoma" w:hAnsiTheme="minorHAnsi" w:cstheme="minorHAnsi"/>
          <w:bCs/>
          <w:color w:val="000000"/>
          <w:sz w:val="20"/>
          <w:szCs w:val="20"/>
        </w:rPr>
        <w:t xml:space="preserve">Rebecca Matthews (RM); </w:t>
      </w:r>
      <w:r w:rsidR="00786B1B" w:rsidRPr="000E5115">
        <w:rPr>
          <w:rFonts w:asciiTheme="minorHAnsi" w:eastAsia="Tahoma" w:hAnsiTheme="minorHAnsi" w:cstheme="minorHAnsi"/>
          <w:bCs/>
          <w:color w:val="000000"/>
          <w:sz w:val="20"/>
          <w:szCs w:val="20"/>
        </w:rPr>
        <w:t>Richard</w:t>
      </w:r>
      <w:r w:rsidRPr="000E5115">
        <w:rPr>
          <w:rFonts w:asciiTheme="minorHAnsi" w:eastAsia="Tahoma" w:hAnsiTheme="minorHAnsi" w:cstheme="minorHAnsi"/>
          <w:bCs/>
          <w:color w:val="000000"/>
          <w:sz w:val="20"/>
          <w:szCs w:val="20"/>
        </w:rPr>
        <w:t xml:space="preserve"> Oliver (R0</w:t>
      </w:r>
      <w:r w:rsidR="0005036F" w:rsidRPr="000E5115">
        <w:rPr>
          <w:rFonts w:asciiTheme="minorHAnsi" w:eastAsia="Tahoma" w:hAnsiTheme="minorHAnsi" w:cstheme="minorHAnsi"/>
          <w:bCs/>
          <w:color w:val="000000"/>
          <w:sz w:val="20"/>
          <w:szCs w:val="20"/>
        </w:rPr>
        <w:t>)</w:t>
      </w:r>
      <w:r w:rsidR="00FF07C8">
        <w:rPr>
          <w:rFonts w:asciiTheme="minorHAnsi" w:eastAsia="Tahoma" w:hAnsiTheme="minorHAnsi" w:cstheme="minorHAnsi"/>
          <w:bCs/>
          <w:color w:val="000000"/>
          <w:sz w:val="20"/>
          <w:szCs w:val="20"/>
        </w:rPr>
        <w:t>;</w:t>
      </w:r>
      <w:r w:rsidR="000B20AB">
        <w:rPr>
          <w:rFonts w:asciiTheme="minorHAnsi" w:eastAsia="Tahoma" w:hAnsiTheme="minorHAnsi" w:cstheme="minorHAnsi"/>
          <w:bCs/>
          <w:color w:val="000000"/>
          <w:sz w:val="20"/>
          <w:szCs w:val="20"/>
        </w:rPr>
        <w:t xml:space="preserve"> </w:t>
      </w:r>
      <w:r w:rsidR="00FF07C8">
        <w:rPr>
          <w:rFonts w:asciiTheme="minorHAnsi" w:eastAsia="Tahoma" w:hAnsiTheme="minorHAnsi" w:cstheme="minorHAnsi"/>
          <w:bCs/>
          <w:color w:val="000000"/>
          <w:sz w:val="20"/>
          <w:szCs w:val="20"/>
        </w:rPr>
        <w:t>David Rich (DR);</w:t>
      </w:r>
      <w:r w:rsidR="0005036F" w:rsidRPr="000E5115">
        <w:rPr>
          <w:rFonts w:asciiTheme="minorHAnsi" w:eastAsia="Tahoma" w:hAnsiTheme="minorHAnsi" w:cstheme="minorHAnsi"/>
          <w:bCs/>
          <w:color w:val="000000"/>
          <w:sz w:val="20"/>
          <w:szCs w:val="20"/>
        </w:rPr>
        <w:t xml:space="preserve"> </w:t>
      </w:r>
      <w:r w:rsidR="001440F1" w:rsidRPr="000E5115">
        <w:rPr>
          <w:rFonts w:asciiTheme="minorHAnsi" w:eastAsia="Tahoma" w:hAnsiTheme="minorHAnsi" w:cstheme="minorHAnsi"/>
          <w:bCs/>
          <w:color w:val="000000"/>
          <w:sz w:val="20"/>
          <w:szCs w:val="20"/>
        </w:rPr>
        <w:t>Richard Roberts</w:t>
      </w:r>
      <w:r w:rsidR="00184B57" w:rsidRPr="000E5115">
        <w:rPr>
          <w:rFonts w:asciiTheme="minorHAnsi" w:eastAsia="Tahoma" w:hAnsiTheme="minorHAnsi" w:cstheme="minorHAnsi"/>
          <w:bCs/>
          <w:color w:val="000000"/>
          <w:sz w:val="20"/>
          <w:szCs w:val="20"/>
        </w:rPr>
        <w:t xml:space="preserve"> </w:t>
      </w:r>
      <w:r w:rsidR="001440F1" w:rsidRPr="000E5115">
        <w:rPr>
          <w:rFonts w:asciiTheme="minorHAnsi" w:eastAsia="Tahoma" w:hAnsiTheme="minorHAnsi" w:cstheme="minorHAnsi"/>
          <w:bCs/>
          <w:color w:val="000000"/>
          <w:sz w:val="20"/>
          <w:szCs w:val="20"/>
        </w:rPr>
        <w:t>(RR)</w:t>
      </w:r>
      <w:r w:rsidR="0065148B" w:rsidRPr="000E5115">
        <w:rPr>
          <w:rFonts w:asciiTheme="minorHAnsi" w:eastAsia="Tahoma" w:hAnsiTheme="minorHAnsi" w:cstheme="minorHAnsi"/>
          <w:bCs/>
          <w:color w:val="000000"/>
          <w:sz w:val="20"/>
          <w:szCs w:val="20"/>
        </w:rPr>
        <w:t>;</w:t>
      </w:r>
      <w:r w:rsidR="000D0754" w:rsidRPr="000E5115">
        <w:rPr>
          <w:rFonts w:asciiTheme="minorHAnsi" w:eastAsia="Tahoma" w:hAnsiTheme="minorHAnsi" w:cstheme="minorHAnsi"/>
          <w:bCs/>
          <w:color w:val="000000"/>
          <w:sz w:val="20"/>
          <w:szCs w:val="20"/>
        </w:rPr>
        <w:t xml:space="preserve"> </w:t>
      </w:r>
      <w:r w:rsidR="000B20AB">
        <w:rPr>
          <w:rFonts w:asciiTheme="minorHAnsi" w:eastAsia="Tahoma" w:hAnsiTheme="minorHAnsi" w:cstheme="minorHAnsi"/>
          <w:bCs/>
          <w:color w:val="000000"/>
          <w:sz w:val="20"/>
          <w:szCs w:val="20"/>
        </w:rPr>
        <w:t>Harry Steward (HS</w:t>
      </w:r>
      <w:r w:rsidR="0046086B">
        <w:rPr>
          <w:rFonts w:asciiTheme="minorHAnsi" w:eastAsia="Tahoma" w:hAnsiTheme="minorHAnsi" w:cstheme="minorHAnsi"/>
          <w:bCs/>
          <w:color w:val="000000"/>
          <w:sz w:val="20"/>
          <w:szCs w:val="20"/>
        </w:rPr>
        <w:t>)</w:t>
      </w:r>
      <w:r w:rsidR="002E3A37">
        <w:rPr>
          <w:rFonts w:asciiTheme="minorHAnsi" w:eastAsia="Tahoma" w:hAnsiTheme="minorHAnsi" w:cstheme="minorHAnsi"/>
          <w:bCs/>
          <w:color w:val="000000"/>
          <w:sz w:val="20"/>
          <w:szCs w:val="20"/>
        </w:rPr>
        <w:t>; Kevin Rhead (KR)</w:t>
      </w:r>
    </w:p>
    <w:p w14:paraId="0DF039AA" w14:textId="4A3641AF" w:rsidR="00E04474" w:rsidRPr="000E5115" w:rsidRDefault="00E04474" w:rsidP="00921843">
      <w:pPr>
        <w:tabs>
          <w:tab w:val="left" w:pos="2160"/>
        </w:tabs>
        <w:spacing w:before="59" w:after="258" w:line="234" w:lineRule="exact"/>
        <w:ind w:left="720" w:hanging="72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Attending:</w:t>
      </w:r>
      <w:r w:rsidRPr="000E5115">
        <w:rPr>
          <w:rFonts w:asciiTheme="minorHAnsi" w:eastAsia="Tahoma" w:hAnsiTheme="minorHAnsi" w:cstheme="minorHAnsi"/>
          <w:bCs/>
          <w:color w:val="000000"/>
          <w:sz w:val="20"/>
          <w:szCs w:val="20"/>
        </w:rPr>
        <w:tab/>
      </w:r>
      <w:r w:rsidR="000B20AB">
        <w:rPr>
          <w:rFonts w:asciiTheme="minorHAnsi" w:eastAsia="Tahoma" w:hAnsiTheme="minorHAnsi" w:cstheme="minorHAnsi"/>
          <w:bCs/>
          <w:color w:val="000000"/>
          <w:sz w:val="20"/>
          <w:szCs w:val="20"/>
        </w:rPr>
        <w:t>Leah Fogg (LF)</w:t>
      </w:r>
    </w:p>
    <w:tbl>
      <w:tblPr>
        <w:tblStyle w:val="TableGrid"/>
        <w:tblW w:w="0" w:type="auto"/>
        <w:tblLook w:val="04A0" w:firstRow="1" w:lastRow="0" w:firstColumn="1" w:lastColumn="0" w:noHBand="0" w:noVBand="1"/>
      </w:tblPr>
      <w:tblGrid>
        <w:gridCol w:w="562"/>
        <w:gridCol w:w="7572"/>
        <w:gridCol w:w="882"/>
      </w:tblGrid>
      <w:tr w:rsidR="00E04474" w:rsidRPr="00921843" w14:paraId="21C5CDD6" w14:textId="77777777" w:rsidTr="006A2F0E">
        <w:tc>
          <w:tcPr>
            <w:tcW w:w="562" w:type="dxa"/>
          </w:tcPr>
          <w:p w14:paraId="76546539" w14:textId="7E5535F2"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No</w:t>
            </w:r>
          </w:p>
        </w:tc>
        <w:tc>
          <w:tcPr>
            <w:tcW w:w="7572" w:type="dxa"/>
          </w:tcPr>
          <w:p w14:paraId="1EBC4162" w14:textId="57A9A728"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Agenda Item</w:t>
            </w:r>
          </w:p>
        </w:tc>
        <w:tc>
          <w:tcPr>
            <w:tcW w:w="882" w:type="dxa"/>
          </w:tcPr>
          <w:p w14:paraId="372501E0" w14:textId="63ECFFB3"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Action</w:t>
            </w:r>
          </w:p>
        </w:tc>
      </w:tr>
      <w:tr w:rsidR="00E04474" w:rsidRPr="00921843" w14:paraId="01D9FD47" w14:textId="77777777" w:rsidTr="006A2F0E">
        <w:tc>
          <w:tcPr>
            <w:tcW w:w="562" w:type="dxa"/>
          </w:tcPr>
          <w:p w14:paraId="3C764DF4" w14:textId="68A19C4B" w:rsidR="00E04474" w:rsidRPr="00921843" w:rsidRDefault="00E04474" w:rsidP="00E04474">
            <w:pPr>
              <w:rPr>
                <w:rFonts w:asciiTheme="minorHAnsi" w:hAnsiTheme="minorHAnsi" w:cstheme="minorHAnsi"/>
                <w:b/>
                <w:bCs/>
                <w:sz w:val="20"/>
                <w:szCs w:val="20"/>
              </w:rPr>
            </w:pPr>
            <w:r w:rsidRPr="00921843">
              <w:rPr>
                <w:rFonts w:asciiTheme="minorHAnsi" w:eastAsia="Tahoma" w:hAnsiTheme="minorHAnsi" w:cstheme="minorHAnsi"/>
                <w:b/>
                <w:color w:val="000000"/>
                <w:sz w:val="20"/>
                <w:szCs w:val="20"/>
              </w:rPr>
              <w:t>1</w:t>
            </w:r>
          </w:p>
        </w:tc>
        <w:tc>
          <w:tcPr>
            <w:tcW w:w="7572" w:type="dxa"/>
          </w:tcPr>
          <w:p w14:paraId="219960DC" w14:textId="54445972" w:rsidR="00E04474" w:rsidRPr="000D0754" w:rsidRDefault="00E04474" w:rsidP="000D0754">
            <w:pPr>
              <w:rPr>
                <w:rFonts w:asciiTheme="minorHAnsi" w:hAnsiTheme="minorHAnsi" w:cstheme="minorHAnsi"/>
                <w:bCs/>
                <w:sz w:val="20"/>
                <w:szCs w:val="20"/>
              </w:rPr>
            </w:pPr>
            <w:r w:rsidRPr="00921843">
              <w:rPr>
                <w:rFonts w:asciiTheme="minorHAnsi" w:eastAsia="Tahoma" w:hAnsiTheme="minorHAnsi" w:cstheme="minorHAnsi"/>
                <w:b/>
                <w:color w:val="000000"/>
                <w:sz w:val="20"/>
                <w:szCs w:val="20"/>
              </w:rPr>
              <w:t xml:space="preserve">Apologies: </w:t>
            </w:r>
            <w:r w:rsidR="002E3A37">
              <w:rPr>
                <w:rFonts w:asciiTheme="minorHAnsi" w:eastAsia="Tahoma" w:hAnsiTheme="minorHAnsi" w:cstheme="minorHAnsi"/>
                <w:bCs/>
                <w:color w:val="000000"/>
                <w:sz w:val="20"/>
                <w:szCs w:val="20"/>
              </w:rPr>
              <w:t>Matt Brooks (MB)</w:t>
            </w:r>
          </w:p>
        </w:tc>
        <w:tc>
          <w:tcPr>
            <w:tcW w:w="882" w:type="dxa"/>
          </w:tcPr>
          <w:p w14:paraId="14259BE3" w14:textId="77777777" w:rsidR="00E04474" w:rsidRPr="00921843" w:rsidRDefault="00E04474" w:rsidP="00E04474">
            <w:pPr>
              <w:rPr>
                <w:rFonts w:asciiTheme="minorHAnsi" w:hAnsiTheme="minorHAnsi" w:cstheme="minorHAnsi"/>
                <w:b/>
                <w:bCs/>
                <w:sz w:val="20"/>
                <w:szCs w:val="20"/>
              </w:rPr>
            </w:pPr>
          </w:p>
        </w:tc>
      </w:tr>
      <w:tr w:rsidR="008C7CCC" w:rsidRPr="00921843" w14:paraId="4E666047" w14:textId="77777777" w:rsidTr="006A2F0E">
        <w:tc>
          <w:tcPr>
            <w:tcW w:w="562" w:type="dxa"/>
          </w:tcPr>
          <w:p w14:paraId="6BC0F6B3" w14:textId="48886307" w:rsidR="008C7CCC" w:rsidRDefault="008C7CCC" w:rsidP="00E04474">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2</w:t>
            </w:r>
          </w:p>
        </w:tc>
        <w:tc>
          <w:tcPr>
            <w:tcW w:w="7572" w:type="dxa"/>
          </w:tcPr>
          <w:p w14:paraId="64C53499" w14:textId="2B621B97" w:rsidR="008C7CCC" w:rsidRPr="008C7CCC" w:rsidRDefault="008C7CCC" w:rsidP="00184B57">
            <w:pPr>
              <w:rPr>
                <w:rFonts w:asciiTheme="minorHAnsi" w:eastAsia="Tahoma" w:hAnsiTheme="minorHAnsi" w:cstheme="minorHAnsi"/>
                <w:bCs/>
                <w:color w:val="000000"/>
                <w:sz w:val="20"/>
                <w:szCs w:val="20"/>
              </w:rPr>
            </w:pPr>
            <w:r>
              <w:rPr>
                <w:rFonts w:asciiTheme="minorHAnsi" w:eastAsia="Tahoma" w:hAnsiTheme="minorHAnsi" w:cstheme="minorHAnsi"/>
                <w:b/>
                <w:color w:val="000000"/>
                <w:sz w:val="20"/>
                <w:szCs w:val="20"/>
              </w:rPr>
              <w:t xml:space="preserve">Conflicts of Interest: </w:t>
            </w:r>
            <w:r>
              <w:rPr>
                <w:rFonts w:asciiTheme="minorHAnsi" w:eastAsia="Tahoma" w:hAnsiTheme="minorHAnsi" w:cstheme="minorHAnsi"/>
                <w:bCs/>
                <w:color w:val="000000"/>
                <w:sz w:val="20"/>
                <w:szCs w:val="20"/>
              </w:rPr>
              <w:t>None were declared against the published agenda</w:t>
            </w:r>
          </w:p>
        </w:tc>
        <w:tc>
          <w:tcPr>
            <w:tcW w:w="882" w:type="dxa"/>
          </w:tcPr>
          <w:p w14:paraId="7C7FD048" w14:textId="77777777" w:rsidR="008C7CCC" w:rsidRDefault="008C7CCC" w:rsidP="00E04474">
            <w:pPr>
              <w:rPr>
                <w:rFonts w:asciiTheme="minorHAnsi" w:hAnsiTheme="minorHAnsi" w:cstheme="minorHAnsi"/>
                <w:b/>
                <w:bCs/>
                <w:sz w:val="20"/>
                <w:szCs w:val="20"/>
              </w:rPr>
            </w:pPr>
          </w:p>
        </w:tc>
      </w:tr>
      <w:tr w:rsidR="00CA6A71" w:rsidRPr="00921843" w14:paraId="66D741F3" w14:textId="77777777" w:rsidTr="006A2F0E">
        <w:tc>
          <w:tcPr>
            <w:tcW w:w="562" w:type="dxa"/>
          </w:tcPr>
          <w:p w14:paraId="0DEDD98C" w14:textId="5A5FDCC9" w:rsidR="00CA6A71" w:rsidRPr="008C7CCC" w:rsidRDefault="008C7CCC" w:rsidP="00E04474">
            <w:pPr>
              <w:rPr>
                <w:rFonts w:asciiTheme="minorHAnsi" w:eastAsia="Tahoma" w:hAnsiTheme="minorHAnsi" w:cstheme="minorHAnsi"/>
                <w:b/>
                <w:color w:val="000000"/>
                <w:sz w:val="20"/>
                <w:szCs w:val="20"/>
              </w:rPr>
            </w:pPr>
            <w:r w:rsidRPr="008C7CCC">
              <w:rPr>
                <w:rFonts w:asciiTheme="minorHAnsi" w:eastAsia="Tahoma" w:hAnsiTheme="minorHAnsi" w:cstheme="minorHAnsi"/>
                <w:b/>
                <w:color w:val="000000"/>
                <w:sz w:val="20"/>
                <w:szCs w:val="20"/>
              </w:rPr>
              <w:t>3</w:t>
            </w:r>
          </w:p>
        </w:tc>
        <w:tc>
          <w:tcPr>
            <w:tcW w:w="7572" w:type="dxa"/>
          </w:tcPr>
          <w:p w14:paraId="76B4B59D" w14:textId="248EC451" w:rsidR="00CA6A71" w:rsidRDefault="00CA6A71" w:rsidP="00184B57">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M</w:t>
            </w:r>
            <w:r w:rsidR="008C7CCC">
              <w:rPr>
                <w:rFonts w:asciiTheme="minorHAnsi" w:eastAsia="Tahoma" w:hAnsiTheme="minorHAnsi" w:cstheme="minorHAnsi"/>
                <w:b/>
                <w:color w:val="000000"/>
                <w:sz w:val="20"/>
                <w:szCs w:val="20"/>
              </w:rPr>
              <w:t>inutes of Previous Meeting - RO</w:t>
            </w:r>
          </w:p>
          <w:p w14:paraId="78BF76AB" w14:textId="7DEF04D9" w:rsidR="001969FC" w:rsidRDefault="008C7CCC" w:rsidP="00E46318">
            <w:pPr>
              <w:pStyle w:val="NormalWeb"/>
              <w:spacing w:before="0" w:beforeAutospacing="0" w:after="0" w:afterAutospacing="0"/>
              <w:rPr>
                <w:rFonts w:asciiTheme="minorHAnsi" w:eastAsia="Tahoma" w:hAnsiTheme="minorHAnsi" w:cstheme="minorHAnsi"/>
                <w:b/>
                <w:color w:val="000000"/>
                <w:sz w:val="20"/>
                <w:szCs w:val="20"/>
              </w:rPr>
            </w:pPr>
            <w:r>
              <w:rPr>
                <w:rFonts w:asciiTheme="minorHAnsi" w:eastAsia="Tahoma" w:hAnsiTheme="minorHAnsi" w:cstheme="minorHAnsi"/>
                <w:bCs/>
                <w:color w:val="000000"/>
                <w:sz w:val="20"/>
                <w:szCs w:val="20"/>
                <w:lang w:val="en-US" w:eastAsia="en-US"/>
              </w:rPr>
              <w:t>Minutes of meeting 4</w:t>
            </w:r>
            <w:r w:rsidR="000B20AB">
              <w:rPr>
                <w:rFonts w:asciiTheme="minorHAnsi" w:eastAsia="Tahoma" w:hAnsiTheme="minorHAnsi" w:cstheme="minorHAnsi"/>
                <w:bCs/>
                <w:color w:val="000000"/>
                <w:sz w:val="20"/>
                <w:szCs w:val="20"/>
                <w:lang w:val="en-US" w:eastAsia="en-US"/>
              </w:rPr>
              <w:t>1</w:t>
            </w:r>
            <w:r w:rsidR="002E3A37">
              <w:rPr>
                <w:rFonts w:asciiTheme="minorHAnsi" w:eastAsia="Tahoma" w:hAnsiTheme="minorHAnsi" w:cstheme="minorHAnsi"/>
                <w:bCs/>
                <w:color w:val="000000"/>
                <w:sz w:val="20"/>
                <w:szCs w:val="20"/>
                <w:lang w:val="en-US" w:eastAsia="en-US"/>
              </w:rPr>
              <w:t>9</w:t>
            </w:r>
            <w:r>
              <w:rPr>
                <w:rFonts w:asciiTheme="minorHAnsi" w:eastAsia="Tahoma" w:hAnsiTheme="minorHAnsi" w:cstheme="minorHAnsi"/>
                <w:bCs/>
                <w:color w:val="000000"/>
                <w:sz w:val="20"/>
                <w:szCs w:val="20"/>
                <w:lang w:val="en-US" w:eastAsia="en-US"/>
              </w:rPr>
              <w:t xml:space="preserve"> were agreed.</w:t>
            </w:r>
          </w:p>
        </w:tc>
        <w:tc>
          <w:tcPr>
            <w:tcW w:w="882" w:type="dxa"/>
          </w:tcPr>
          <w:p w14:paraId="2B74D950" w14:textId="77777777" w:rsidR="00CA6A71" w:rsidRDefault="00CA6A71" w:rsidP="00E04474">
            <w:pPr>
              <w:rPr>
                <w:rFonts w:asciiTheme="minorHAnsi" w:hAnsiTheme="minorHAnsi" w:cstheme="minorHAnsi"/>
                <w:b/>
                <w:bCs/>
                <w:sz w:val="20"/>
                <w:szCs w:val="20"/>
              </w:rPr>
            </w:pPr>
          </w:p>
          <w:p w14:paraId="643881C5" w14:textId="3802444A" w:rsidR="006E5853" w:rsidRPr="00921843" w:rsidRDefault="006E5853" w:rsidP="008C7CCC">
            <w:pPr>
              <w:rPr>
                <w:rFonts w:asciiTheme="minorHAnsi" w:hAnsiTheme="minorHAnsi" w:cstheme="minorHAnsi"/>
                <w:b/>
                <w:bCs/>
                <w:sz w:val="20"/>
                <w:szCs w:val="20"/>
              </w:rPr>
            </w:pPr>
          </w:p>
        </w:tc>
      </w:tr>
      <w:tr w:rsidR="00E04474" w:rsidRPr="00921843" w14:paraId="7724E225" w14:textId="77777777" w:rsidTr="006A2F0E">
        <w:tc>
          <w:tcPr>
            <w:tcW w:w="562" w:type="dxa"/>
          </w:tcPr>
          <w:p w14:paraId="22D64DE8" w14:textId="6AB8B5FF" w:rsidR="00E04474" w:rsidRPr="00921843" w:rsidRDefault="008C7CCC" w:rsidP="00E04474">
            <w:pPr>
              <w:rPr>
                <w:rFonts w:asciiTheme="minorHAnsi" w:hAnsiTheme="minorHAnsi" w:cstheme="minorHAnsi"/>
                <w:b/>
                <w:bCs/>
                <w:sz w:val="20"/>
                <w:szCs w:val="20"/>
              </w:rPr>
            </w:pPr>
            <w:r>
              <w:rPr>
                <w:rFonts w:asciiTheme="minorHAnsi" w:eastAsia="Tahoma" w:hAnsiTheme="minorHAnsi" w:cstheme="minorHAnsi"/>
                <w:b/>
                <w:color w:val="000000"/>
                <w:sz w:val="20"/>
                <w:szCs w:val="20"/>
              </w:rPr>
              <w:t>4</w:t>
            </w:r>
          </w:p>
        </w:tc>
        <w:tc>
          <w:tcPr>
            <w:tcW w:w="7572" w:type="dxa"/>
          </w:tcPr>
          <w:p w14:paraId="6EA29E1D" w14:textId="547BE912" w:rsidR="008C7CCC" w:rsidRPr="000E5115" w:rsidRDefault="002E3A37" w:rsidP="008C7CCC">
            <w:pPr>
              <w:rPr>
                <w:rFonts w:asciiTheme="minorHAnsi" w:hAnsiTheme="minorHAnsi" w:cstheme="minorHAnsi"/>
                <w:bCs/>
                <w:sz w:val="20"/>
                <w:szCs w:val="20"/>
              </w:rPr>
            </w:pPr>
            <w:r>
              <w:rPr>
                <w:rFonts w:asciiTheme="minorHAnsi" w:eastAsia="Tahoma" w:hAnsiTheme="minorHAnsi" w:cstheme="minorHAnsi"/>
                <w:b/>
                <w:color w:val="000000"/>
                <w:sz w:val="20"/>
                <w:szCs w:val="20"/>
              </w:rPr>
              <w:t>Actions from previous meeting - RO</w:t>
            </w:r>
            <w:r w:rsidR="00236E4D">
              <w:rPr>
                <w:rFonts w:asciiTheme="minorHAnsi" w:eastAsia="Tahoma" w:hAnsiTheme="minorHAnsi" w:cstheme="minorHAnsi"/>
                <w:b/>
                <w:color w:val="000000"/>
                <w:sz w:val="20"/>
                <w:szCs w:val="20"/>
              </w:rPr>
              <w:br/>
            </w:r>
            <w:r>
              <w:rPr>
                <w:rFonts w:asciiTheme="minorHAnsi" w:hAnsiTheme="minorHAnsi" w:cstheme="minorHAnsi"/>
                <w:bCs/>
                <w:sz w:val="20"/>
                <w:szCs w:val="20"/>
              </w:rPr>
              <w:t>See appendix A</w:t>
            </w:r>
          </w:p>
          <w:p w14:paraId="12779135" w14:textId="24C0CDE5" w:rsidR="006254FA" w:rsidRPr="006254FA" w:rsidRDefault="006254FA" w:rsidP="006254FA">
            <w:pPr>
              <w:rPr>
                <w:rFonts w:asciiTheme="minorHAnsi" w:hAnsiTheme="minorHAnsi" w:cstheme="minorHAnsi"/>
                <w:bCs/>
                <w:sz w:val="20"/>
                <w:szCs w:val="20"/>
              </w:rPr>
            </w:pPr>
          </w:p>
        </w:tc>
        <w:tc>
          <w:tcPr>
            <w:tcW w:w="882" w:type="dxa"/>
          </w:tcPr>
          <w:p w14:paraId="100A5328" w14:textId="534789D9" w:rsidR="00F5536A" w:rsidRPr="00921843" w:rsidRDefault="00F5536A" w:rsidP="00E04474">
            <w:pPr>
              <w:rPr>
                <w:rFonts w:asciiTheme="minorHAnsi" w:hAnsiTheme="minorHAnsi" w:cstheme="minorHAnsi"/>
                <w:b/>
                <w:bCs/>
                <w:sz w:val="20"/>
                <w:szCs w:val="20"/>
              </w:rPr>
            </w:pPr>
          </w:p>
        </w:tc>
      </w:tr>
      <w:tr w:rsidR="007213C5" w:rsidRPr="00921843" w14:paraId="04BAB0B1" w14:textId="77777777" w:rsidTr="006A2F0E">
        <w:tc>
          <w:tcPr>
            <w:tcW w:w="562" w:type="dxa"/>
          </w:tcPr>
          <w:p w14:paraId="3BBF00F4" w14:textId="789D32EE"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5</w:t>
            </w:r>
          </w:p>
        </w:tc>
        <w:tc>
          <w:tcPr>
            <w:tcW w:w="7572" w:type="dxa"/>
          </w:tcPr>
          <w:p w14:paraId="6E34BC2E" w14:textId="77777777" w:rsidR="002E3A37" w:rsidRDefault="002E3A37" w:rsidP="002E3A37">
            <w:pPr>
              <w:jc w:val="both"/>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 xml:space="preserve">Financial Review – DB </w:t>
            </w:r>
          </w:p>
          <w:tbl>
            <w:tblPr>
              <w:tblStyle w:val="TableGrid"/>
              <w:tblW w:w="0" w:type="auto"/>
              <w:tblLook w:val="04A0" w:firstRow="1" w:lastRow="0" w:firstColumn="1" w:lastColumn="0" w:noHBand="0" w:noVBand="1"/>
            </w:tblPr>
            <w:tblGrid>
              <w:gridCol w:w="2547"/>
              <w:gridCol w:w="1599"/>
              <w:gridCol w:w="1599"/>
              <w:gridCol w:w="1601"/>
            </w:tblGrid>
            <w:tr w:rsidR="002E3A37" w:rsidRPr="00921843" w14:paraId="26C31AE7" w14:textId="77777777" w:rsidTr="001A05DF">
              <w:tc>
                <w:tcPr>
                  <w:tcW w:w="2581" w:type="dxa"/>
                </w:tcPr>
                <w:p w14:paraId="7824322F" w14:textId="16EC4E3E" w:rsidR="002E3A37" w:rsidRPr="00921843" w:rsidRDefault="002E3A37" w:rsidP="002E3A37">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November Report</w:t>
                  </w:r>
                </w:p>
              </w:tc>
              <w:tc>
                <w:tcPr>
                  <w:tcW w:w="1616" w:type="dxa"/>
                </w:tcPr>
                <w:p w14:paraId="1FA6307C" w14:textId="77777777" w:rsidR="002E3A37" w:rsidRPr="00921843" w:rsidRDefault="002E3A37" w:rsidP="002E3A37">
                  <w:pPr>
                    <w:rPr>
                      <w:rFonts w:asciiTheme="minorHAnsi" w:eastAsia="Tahoma" w:hAnsiTheme="minorHAnsi" w:cstheme="minorHAnsi"/>
                      <w:b/>
                      <w:color w:val="000000"/>
                      <w:sz w:val="20"/>
                      <w:szCs w:val="20"/>
                    </w:rPr>
                  </w:pPr>
                  <w:r w:rsidRPr="00921843">
                    <w:rPr>
                      <w:rFonts w:asciiTheme="minorHAnsi" w:eastAsia="Tahoma" w:hAnsiTheme="minorHAnsi" w:cstheme="minorHAnsi"/>
                      <w:b/>
                      <w:color w:val="000000"/>
                      <w:sz w:val="20"/>
                      <w:szCs w:val="20"/>
                    </w:rPr>
                    <w:t>20</w:t>
                  </w:r>
                  <w:r>
                    <w:rPr>
                      <w:rFonts w:asciiTheme="minorHAnsi" w:eastAsia="Tahoma" w:hAnsiTheme="minorHAnsi" w:cstheme="minorHAnsi"/>
                      <w:b/>
                      <w:color w:val="000000"/>
                      <w:sz w:val="20"/>
                      <w:szCs w:val="20"/>
                    </w:rPr>
                    <w:t>21</w:t>
                  </w:r>
                </w:p>
              </w:tc>
              <w:tc>
                <w:tcPr>
                  <w:tcW w:w="1616" w:type="dxa"/>
                </w:tcPr>
                <w:p w14:paraId="459EBED1" w14:textId="77777777" w:rsidR="002E3A37" w:rsidRPr="00921843" w:rsidRDefault="002E3A37" w:rsidP="002E3A37">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2020</w:t>
                  </w:r>
                </w:p>
              </w:tc>
              <w:tc>
                <w:tcPr>
                  <w:tcW w:w="1616" w:type="dxa"/>
                </w:tcPr>
                <w:p w14:paraId="760B337C" w14:textId="77777777" w:rsidR="002E3A37" w:rsidRPr="00921843" w:rsidRDefault="002E3A37" w:rsidP="002E3A37">
                  <w:pPr>
                    <w:rPr>
                      <w:rFonts w:asciiTheme="minorHAnsi" w:eastAsia="Tahoma" w:hAnsiTheme="minorHAnsi" w:cstheme="minorHAnsi"/>
                      <w:b/>
                      <w:color w:val="000000"/>
                      <w:sz w:val="20"/>
                      <w:szCs w:val="20"/>
                    </w:rPr>
                  </w:pPr>
                  <w:r w:rsidRPr="00921843">
                    <w:rPr>
                      <w:rFonts w:asciiTheme="minorHAnsi" w:eastAsia="Tahoma" w:hAnsiTheme="minorHAnsi" w:cstheme="minorHAnsi"/>
                      <w:b/>
                      <w:color w:val="000000"/>
                      <w:sz w:val="20"/>
                      <w:szCs w:val="20"/>
                    </w:rPr>
                    <w:t>Variance</w:t>
                  </w:r>
                </w:p>
              </w:tc>
            </w:tr>
            <w:tr w:rsidR="002E3A37" w:rsidRPr="00921843" w14:paraId="6BAC3F4F" w14:textId="77777777" w:rsidTr="001A05DF">
              <w:tc>
                <w:tcPr>
                  <w:tcW w:w="2581" w:type="dxa"/>
                </w:tcPr>
                <w:p w14:paraId="25EBD754" w14:textId="1DCC899F" w:rsidR="002E3A37" w:rsidRPr="00921843" w:rsidRDefault="002E3A37" w:rsidP="002E3A37">
                  <w:pPr>
                    <w:rPr>
                      <w:rFonts w:asciiTheme="minorHAnsi" w:eastAsia="Tahoma" w:hAnsiTheme="minorHAnsi" w:cstheme="minorHAnsi"/>
                      <w:bCs/>
                      <w:color w:val="000000"/>
                      <w:sz w:val="20"/>
                      <w:szCs w:val="20"/>
                    </w:rPr>
                  </w:pPr>
                  <w:r w:rsidRPr="00921843">
                    <w:rPr>
                      <w:rFonts w:asciiTheme="minorHAnsi" w:eastAsia="Tahoma" w:hAnsiTheme="minorHAnsi" w:cstheme="minorHAnsi"/>
                      <w:bCs/>
                      <w:color w:val="000000"/>
                      <w:sz w:val="20"/>
                      <w:szCs w:val="20"/>
                    </w:rPr>
                    <w:t>Receipts for</w:t>
                  </w:r>
                  <w:r>
                    <w:rPr>
                      <w:rFonts w:asciiTheme="minorHAnsi" w:eastAsia="Tahoma" w:hAnsiTheme="minorHAnsi" w:cstheme="minorHAnsi"/>
                      <w:bCs/>
                      <w:color w:val="000000"/>
                      <w:sz w:val="20"/>
                      <w:szCs w:val="20"/>
                    </w:rPr>
                    <w:t xml:space="preserve"> October 2021</w:t>
                  </w:r>
                </w:p>
              </w:tc>
              <w:tc>
                <w:tcPr>
                  <w:tcW w:w="1616" w:type="dxa"/>
                </w:tcPr>
                <w:p w14:paraId="63B068F6" w14:textId="5CA6183F" w:rsidR="002E3A37" w:rsidRPr="00921843" w:rsidRDefault="002E3A37" w:rsidP="002E3A37">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£90,319</w:t>
                  </w:r>
                </w:p>
              </w:tc>
              <w:tc>
                <w:tcPr>
                  <w:tcW w:w="1616" w:type="dxa"/>
                </w:tcPr>
                <w:p w14:paraId="01B78F18" w14:textId="2E71C203" w:rsidR="002E3A37" w:rsidRPr="00921843" w:rsidRDefault="002E3A37" w:rsidP="002E3A37">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w:t>
                  </w:r>
                  <w:r w:rsidR="00833BA2">
                    <w:rPr>
                      <w:rFonts w:asciiTheme="minorHAnsi" w:eastAsia="Tahoma" w:hAnsiTheme="minorHAnsi" w:cstheme="minorHAnsi"/>
                      <w:b/>
                      <w:color w:val="000000"/>
                      <w:sz w:val="20"/>
                      <w:szCs w:val="20"/>
                    </w:rPr>
                    <w:t>51, 184</w:t>
                  </w:r>
                </w:p>
              </w:tc>
              <w:tc>
                <w:tcPr>
                  <w:tcW w:w="1616" w:type="dxa"/>
                </w:tcPr>
                <w:p w14:paraId="79F94A81" w14:textId="07F0F68B" w:rsidR="002E3A37" w:rsidRPr="00921843" w:rsidRDefault="00833BA2" w:rsidP="002E3A37">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76%</w:t>
                  </w:r>
                </w:p>
              </w:tc>
            </w:tr>
            <w:tr w:rsidR="002E3A37" w:rsidRPr="00921843" w14:paraId="54E8C1EF" w14:textId="77777777" w:rsidTr="001A05DF">
              <w:tc>
                <w:tcPr>
                  <w:tcW w:w="2581" w:type="dxa"/>
                </w:tcPr>
                <w:p w14:paraId="4A05A1A0" w14:textId="7D11392B" w:rsidR="002E3A37" w:rsidRPr="00921843" w:rsidRDefault="002E3A37" w:rsidP="002E3A37">
                  <w:pPr>
                    <w:rPr>
                      <w:rFonts w:asciiTheme="minorHAnsi" w:eastAsia="Tahoma" w:hAnsiTheme="minorHAnsi" w:cstheme="minorHAnsi"/>
                      <w:bCs/>
                      <w:color w:val="000000"/>
                      <w:sz w:val="20"/>
                      <w:szCs w:val="20"/>
                    </w:rPr>
                  </w:pPr>
                  <w:r w:rsidRPr="00921843">
                    <w:rPr>
                      <w:rFonts w:asciiTheme="minorHAnsi" w:eastAsia="Tahoma" w:hAnsiTheme="minorHAnsi" w:cstheme="minorHAnsi"/>
                      <w:bCs/>
                      <w:color w:val="000000"/>
                      <w:sz w:val="20"/>
                      <w:szCs w:val="20"/>
                    </w:rPr>
                    <w:t>Payments for</w:t>
                  </w:r>
                  <w:r>
                    <w:rPr>
                      <w:rFonts w:asciiTheme="minorHAnsi" w:eastAsia="Tahoma" w:hAnsiTheme="minorHAnsi" w:cstheme="minorHAnsi"/>
                      <w:bCs/>
                      <w:color w:val="000000"/>
                      <w:sz w:val="20"/>
                      <w:szCs w:val="20"/>
                    </w:rPr>
                    <w:t xml:space="preserve"> October 2021</w:t>
                  </w:r>
                </w:p>
              </w:tc>
              <w:tc>
                <w:tcPr>
                  <w:tcW w:w="1616" w:type="dxa"/>
                </w:tcPr>
                <w:p w14:paraId="55164E91" w14:textId="2564A7A9" w:rsidR="002E3A37" w:rsidRPr="00921843" w:rsidRDefault="002E3A37" w:rsidP="002E3A37">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w:t>
                  </w:r>
                  <w:r w:rsidR="00833BA2">
                    <w:rPr>
                      <w:rFonts w:asciiTheme="minorHAnsi" w:eastAsia="Tahoma" w:hAnsiTheme="minorHAnsi" w:cstheme="minorHAnsi"/>
                      <w:b/>
                      <w:color w:val="000000"/>
                      <w:sz w:val="20"/>
                      <w:szCs w:val="20"/>
                    </w:rPr>
                    <w:t>84,790</w:t>
                  </w:r>
                </w:p>
              </w:tc>
              <w:tc>
                <w:tcPr>
                  <w:tcW w:w="1616" w:type="dxa"/>
                </w:tcPr>
                <w:p w14:paraId="53D0E98A" w14:textId="21FA38AC" w:rsidR="002E3A37" w:rsidRPr="00921843" w:rsidRDefault="002E3A37" w:rsidP="002E3A37">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w:t>
                  </w:r>
                  <w:r w:rsidR="00833BA2">
                    <w:rPr>
                      <w:rFonts w:asciiTheme="minorHAnsi" w:eastAsia="Tahoma" w:hAnsiTheme="minorHAnsi" w:cstheme="minorHAnsi"/>
                      <w:b/>
                      <w:color w:val="000000"/>
                      <w:sz w:val="20"/>
                      <w:szCs w:val="20"/>
                    </w:rPr>
                    <w:t>43,850</w:t>
                  </w:r>
                </w:p>
              </w:tc>
              <w:tc>
                <w:tcPr>
                  <w:tcW w:w="1616" w:type="dxa"/>
                </w:tcPr>
                <w:p w14:paraId="109C3D4F" w14:textId="2FB8B322" w:rsidR="002E3A37" w:rsidRPr="00921843" w:rsidRDefault="00833BA2" w:rsidP="002E3A37">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(93%)</w:t>
                  </w:r>
                </w:p>
              </w:tc>
            </w:tr>
            <w:tr w:rsidR="002E3A37" w:rsidRPr="00921843" w14:paraId="4ACE4567" w14:textId="77777777" w:rsidTr="001A05DF">
              <w:tc>
                <w:tcPr>
                  <w:tcW w:w="2581" w:type="dxa"/>
                </w:tcPr>
                <w:p w14:paraId="0064DD8C" w14:textId="77777777" w:rsidR="002E3A37" w:rsidRPr="00921843" w:rsidRDefault="002E3A37" w:rsidP="002E3A37">
                  <w:pPr>
                    <w:rPr>
                      <w:rFonts w:asciiTheme="minorHAnsi" w:eastAsia="Tahoma" w:hAnsiTheme="minorHAnsi" w:cstheme="minorHAnsi"/>
                      <w:bCs/>
                      <w:color w:val="000000"/>
                      <w:sz w:val="20"/>
                      <w:szCs w:val="20"/>
                    </w:rPr>
                  </w:pPr>
                  <w:r w:rsidRPr="00921843">
                    <w:rPr>
                      <w:rFonts w:asciiTheme="minorHAnsi" w:eastAsia="Tahoma" w:hAnsiTheme="minorHAnsi" w:cstheme="minorHAnsi"/>
                      <w:bCs/>
                      <w:color w:val="000000"/>
                      <w:sz w:val="20"/>
                      <w:szCs w:val="20"/>
                    </w:rPr>
                    <w:t>Trading Cash in/(out) flow</w:t>
                  </w:r>
                </w:p>
              </w:tc>
              <w:tc>
                <w:tcPr>
                  <w:tcW w:w="1616" w:type="dxa"/>
                </w:tcPr>
                <w:p w14:paraId="3893F0AB" w14:textId="6A2DF4AD" w:rsidR="002E3A37" w:rsidRPr="00921843" w:rsidRDefault="002E3A37" w:rsidP="002E3A37">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w:t>
                  </w:r>
                  <w:r w:rsidR="00833BA2">
                    <w:rPr>
                      <w:rFonts w:asciiTheme="minorHAnsi" w:eastAsia="Tahoma" w:hAnsiTheme="minorHAnsi" w:cstheme="minorHAnsi"/>
                      <w:b/>
                      <w:color w:val="000000"/>
                      <w:sz w:val="20"/>
                      <w:szCs w:val="20"/>
                    </w:rPr>
                    <w:t>5,529</w:t>
                  </w:r>
                </w:p>
              </w:tc>
              <w:tc>
                <w:tcPr>
                  <w:tcW w:w="1616" w:type="dxa"/>
                </w:tcPr>
                <w:p w14:paraId="1E849B6E" w14:textId="019EB307" w:rsidR="002E3A37" w:rsidRPr="00921843" w:rsidRDefault="002E3A37" w:rsidP="002E3A37">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w:t>
                  </w:r>
                  <w:r w:rsidR="00833BA2">
                    <w:rPr>
                      <w:rFonts w:asciiTheme="minorHAnsi" w:eastAsia="Tahoma" w:hAnsiTheme="minorHAnsi" w:cstheme="minorHAnsi"/>
                      <w:b/>
                      <w:color w:val="000000"/>
                      <w:sz w:val="20"/>
                      <w:szCs w:val="20"/>
                    </w:rPr>
                    <w:t>7,334</w:t>
                  </w:r>
                </w:p>
              </w:tc>
              <w:tc>
                <w:tcPr>
                  <w:tcW w:w="1616" w:type="dxa"/>
                </w:tcPr>
                <w:p w14:paraId="604B7B83" w14:textId="7B9F5F3F" w:rsidR="002E3A37" w:rsidRPr="00921843" w:rsidRDefault="002E3A37" w:rsidP="002E3A37">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(2</w:t>
                  </w:r>
                  <w:r w:rsidR="00833BA2">
                    <w:rPr>
                      <w:rFonts w:asciiTheme="minorHAnsi" w:eastAsia="Tahoma" w:hAnsiTheme="minorHAnsi" w:cstheme="minorHAnsi"/>
                      <w:b/>
                      <w:color w:val="000000"/>
                      <w:sz w:val="20"/>
                      <w:szCs w:val="20"/>
                    </w:rPr>
                    <w:t>5</w:t>
                  </w:r>
                  <w:r>
                    <w:rPr>
                      <w:rFonts w:asciiTheme="minorHAnsi" w:eastAsia="Tahoma" w:hAnsiTheme="minorHAnsi" w:cstheme="minorHAnsi"/>
                      <w:b/>
                      <w:color w:val="000000"/>
                      <w:sz w:val="20"/>
                      <w:szCs w:val="20"/>
                    </w:rPr>
                    <w:t>%)</w:t>
                  </w:r>
                </w:p>
              </w:tc>
            </w:tr>
          </w:tbl>
          <w:p w14:paraId="4741398F" w14:textId="2C15E601" w:rsidR="002E3A37" w:rsidRDefault="007213C5" w:rsidP="002E3A37">
            <w:p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 </w:t>
            </w:r>
          </w:p>
          <w:p w14:paraId="5F25806A" w14:textId="040306D2" w:rsidR="00833BA2" w:rsidRDefault="00833BA2" w:rsidP="00833BA2">
            <w:pPr>
              <w:pStyle w:val="ListParagraph"/>
              <w:numPr>
                <w:ilvl w:val="0"/>
                <w:numId w:val="40"/>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Tubing is showing good business</w:t>
            </w:r>
          </w:p>
          <w:p w14:paraId="03295114" w14:textId="5A88404C" w:rsidR="00833BA2" w:rsidRDefault="00833BA2" w:rsidP="00833BA2">
            <w:pPr>
              <w:pStyle w:val="ListParagraph"/>
              <w:numPr>
                <w:ilvl w:val="0"/>
                <w:numId w:val="40"/>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Bar and catering successful</w:t>
            </w:r>
          </w:p>
          <w:p w14:paraId="381788EA" w14:textId="5BFFA2FE" w:rsidR="00833BA2" w:rsidRDefault="00833BA2" w:rsidP="00833BA2">
            <w:pPr>
              <w:pStyle w:val="ListParagraph"/>
              <w:numPr>
                <w:ilvl w:val="0"/>
                <w:numId w:val="40"/>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Successfully completed October membership direct debit run to the value of ~£5k</w:t>
            </w:r>
          </w:p>
          <w:p w14:paraId="791CC4C9" w14:textId="1F49D6CB" w:rsidR="00833BA2" w:rsidRDefault="00833BA2" w:rsidP="00833BA2">
            <w:pPr>
              <w:jc w:val="both"/>
              <w:rPr>
                <w:rFonts w:asciiTheme="minorHAnsi" w:eastAsia="Tahoma" w:hAnsiTheme="minorHAnsi" w:cstheme="minorHAnsi"/>
                <w:bCs/>
                <w:color w:val="000000"/>
                <w:sz w:val="20"/>
                <w:szCs w:val="20"/>
              </w:rPr>
            </w:pPr>
            <w:r w:rsidRPr="00833BA2">
              <w:rPr>
                <w:rFonts w:asciiTheme="minorHAnsi" w:eastAsia="Tahoma" w:hAnsiTheme="minorHAnsi" w:cstheme="minorHAnsi"/>
                <w:bCs/>
                <w:color w:val="000000"/>
                <w:sz w:val="20"/>
                <w:szCs w:val="20"/>
              </w:rPr>
              <w:t>Large Outgoings for the Month</w:t>
            </w:r>
          </w:p>
          <w:p w14:paraId="6EC1E1DD" w14:textId="586318ED" w:rsidR="00833BA2" w:rsidRDefault="00833BA2" w:rsidP="00833BA2">
            <w:pPr>
              <w:pStyle w:val="ListParagraph"/>
              <w:numPr>
                <w:ilvl w:val="0"/>
                <w:numId w:val="41"/>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Tessier second payment of adaptive spend - £2,719</w:t>
            </w:r>
          </w:p>
          <w:p w14:paraId="6CC0157C" w14:textId="1D54AEFF" w:rsidR="00833BA2" w:rsidRDefault="00EA461F" w:rsidP="00833BA2">
            <w:pPr>
              <w:pStyle w:val="ListParagraph"/>
              <w:numPr>
                <w:ilvl w:val="0"/>
                <w:numId w:val="41"/>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Enabling Tech Sitski’s £4,953</w:t>
            </w:r>
          </w:p>
          <w:p w14:paraId="54CA38FD" w14:textId="18A7D3EF" w:rsidR="00EA461F" w:rsidRDefault="00EA461F" w:rsidP="00833BA2">
            <w:pPr>
              <w:pStyle w:val="ListParagraph"/>
              <w:numPr>
                <w:ilvl w:val="0"/>
                <w:numId w:val="41"/>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Slope allowances expenses £7,713</w:t>
            </w:r>
          </w:p>
          <w:p w14:paraId="265E3753" w14:textId="6519559B" w:rsidR="00EA461F" w:rsidRDefault="00EA461F" w:rsidP="00833BA2">
            <w:pPr>
              <w:pStyle w:val="ListParagraph"/>
              <w:numPr>
                <w:ilvl w:val="0"/>
                <w:numId w:val="41"/>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Broadland Guarding catchup payments £4,755</w:t>
            </w:r>
          </w:p>
          <w:p w14:paraId="458CF058" w14:textId="3EEDF5E6" w:rsidR="00EA461F" w:rsidRDefault="00EA461F" w:rsidP="00E353BB">
            <w:pPr>
              <w:pStyle w:val="ListParagraph"/>
              <w:numPr>
                <w:ilvl w:val="0"/>
                <w:numId w:val="41"/>
              </w:numPr>
              <w:jc w:val="both"/>
              <w:rPr>
                <w:rFonts w:asciiTheme="minorHAnsi" w:eastAsia="Tahoma" w:hAnsiTheme="minorHAnsi" w:cstheme="minorHAnsi"/>
                <w:bCs/>
                <w:color w:val="000000"/>
                <w:sz w:val="20"/>
                <w:szCs w:val="20"/>
              </w:rPr>
            </w:pPr>
            <w:r w:rsidRPr="00EA461F">
              <w:rPr>
                <w:rFonts w:asciiTheme="minorHAnsi" w:eastAsia="Tahoma" w:hAnsiTheme="minorHAnsi" w:cstheme="minorHAnsi"/>
                <w:bCs/>
                <w:color w:val="000000"/>
                <w:sz w:val="20"/>
                <w:szCs w:val="20"/>
              </w:rPr>
              <w:t xml:space="preserve">Overall net out flow (£2,338) </w:t>
            </w:r>
          </w:p>
          <w:p w14:paraId="49FF5996" w14:textId="28A94593" w:rsidR="00EA461F" w:rsidRDefault="00EA461F" w:rsidP="00EA461F">
            <w:p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Large Items of expenditure approaching</w:t>
            </w:r>
          </w:p>
          <w:p w14:paraId="00DEDF11" w14:textId="644D801C" w:rsidR="00EA461F" w:rsidRDefault="00EA461F" w:rsidP="00EA461F">
            <w:pPr>
              <w:pStyle w:val="ListParagraph"/>
              <w:numPr>
                <w:ilvl w:val="0"/>
                <w:numId w:val="42"/>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Slope allowance expenses - £6k</w:t>
            </w:r>
          </w:p>
          <w:p w14:paraId="0C38941B" w14:textId="012E421B" w:rsidR="00EA461F" w:rsidRDefault="00EA461F" w:rsidP="00EA461F">
            <w:pPr>
              <w:pStyle w:val="ListParagraph"/>
              <w:numPr>
                <w:ilvl w:val="0"/>
                <w:numId w:val="42"/>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Quarterly Water bill - £5k</w:t>
            </w:r>
          </w:p>
          <w:p w14:paraId="66AAAB92" w14:textId="59D325BB" w:rsidR="00EA461F" w:rsidRPr="00EA461F" w:rsidRDefault="00EA461F" w:rsidP="00EA461F">
            <w:pPr>
              <w:pStyle w:val="ListParagraph"/>
              <w:numPr>
                <w:ilvl w:val="0"/>
                <w:numId w:val="42"/>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Head </w:t>
            </w:r>
            <w:r w:rsidR="00334543">
              <w:rPr>
                <w:rFonts w:asciiTheme="minorHAnsi" w:eastAsia="Tahoma" w:hAnsiTheme="minorHAnsi" w:cstheme="minorHAnsi"/>
                <w:bCs/>
                <w:color w:val="000000"/>
                <w:sz w:val="20"/>
                <w:szCs w:val="20"/>
              </w:rPr>
              <w:t>skis</w:t>
            </w:r>
            <w:r>
              <w:rPr>
                <w:rFonts w:asciiTheme="minorHAnsi" w:eastAsia="Tahoma" w:hAnsiTheme="minorHAnsi" w:cstheme="minorHAnsi"/>
                <w:bCs/>
                <w:color w:val="000000"/>
                <w:sz w:val="20"/>
                <w:szCs w:val="20"/>
              </w:rPr>
              <w:t xml:space="preserve"> and boards - £13k which attracts 2.5% discount if settled within 10 days</w:t>
            </w:r>
          </w:p>
          <w:p w14:paraId="31462DA4" w14:textId="1A302CCB" w:rsidR="007213C5" w:rsidRDefault="007213C5" w:rsidP="007213C5">
            <w:pPr>
              <w:rPr>
                <w:rFonts w:asciiTheme="minorHAnsi" w:eastAsia="Tahoma" w:hAnsiTheme="minorHAnsi" w:cstheme="minorHAnsi"/>
                <w:b/>
                <w:color w:val="000000"/>
                <w:sz w:val="20"/>
                <w:szCs w:val="20"/>
              </w:rPr>
            </w:pPr>
            <w:r w:rsidRPr="00F67BBB">
              <w:rPr>
                <w:rFonts w:asciiTheme="minorHAnsi" w:eastAsia="Tahoma" w:hAnsiTheme="minorHAnsi" w:cstheme="minorHAnsi"/>
                <w:b/>
                <w:color w:val="000000"/>
                <w:sz w:val="20"/>
                <w:szCs w:val="20"/>
              </w:rPr>
              <w:t xml:space="preserve">See appendix </w:t>
            </w:r>
            <w:r w:rsidR="002E3A37">
              <w:rPr>
                <w:rFonts w:asciiTheme="minorHAnsi" w:eastAsia="Tahoma" w:hAnsiTheme="minorHAnsi" w:cstheme="minorHAnsi"/>
                <w:b/>
                <w:color w:val="000000"/>
                <w:sz w:val="20"/>
                <w:szCs w:val="20"/>
              </w:rPr>
              <w:t>2</w:t>
            </w:r>
            <w:r w:rsidRPr="00F67BBB">
              <w:rPr>
                <w:rFonts w:asciiTheme="minorHAnsi" w:eastAsia="Tahoma" w:hAnsiTheme="minorHAnsi" w:cstheme="minorHAnsi"/>
                <w:b/>
                <w:color w:val="000000"/>
                <w:sz w:val="20"/>
                <w:szCs w:val="20"/>
              </w:rPr>
              <w:t xml:space="preserve"> for </w:t>
            </w:r>
            <w:r w:rsidR="00EA461F">
              <w:rPr>
                <w:rFonts w:asciiTheme="minorHAnsi" w:eastAsia="Tahoma" w:hAnsiTheme="minorHAnsi" w:cstheme="minorHAnsi"/>
                <w:b/>
                <w:color w:val="000000"/>
                <w:sz w:val="20"/>
                <w:szCs w:val="20"/>
              </w:rPr>
              <w:t>full finance report</w:t>
            </w:r>
          </w:p>
          <w:p w14:paraId="45331F1E" w14:textId="553DA4A7" w:rsidR="009244E6" w:rsidRDefault="009244E6" w:rsidP="007213C5">
            <w:pPr>
              <w:rPr>
                <w:rFonts w:asciiTheme="minorHAnsi" w:eastAsia="Tahoma" w:hAnsiTheme="minorHAnsi" w:cstheme="minorHAnsi"/>
                <w:b/>
                <w:color w:val="000000"/>
                <w:sz w:val="20"/>
                <w:szCs w:val="20"/>
              </w:rPr>
            </w:pPr>
          </w:p>
          <w:p w14:paraId="38E283F1" w14:textId="51E5EC69" w:rsidR="009244E6" w:rsidRDefault="009244E6" w:rsidP="007213C5">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CG questioned </w:t>
            </w:r>
            <w:r w:rsidR="000163A9">
              <w:rPr>
                <w:rFonts w:asciiTheme="minorHAnsi" w:eastAsia="Tahoma" w:hAnsiTheme="minorHAnsi" w:cstheme="minorHAnsi"/>
                <w:bCs/>
                <w:color w:val="000000"/>
                <w:sz w:val="20"/>
                <w:szCs w:val="20"/>
              </w:rPr>
              <w:t>the value shown for Race Activities of £380 as it didn’t reflect the 100+ racers entry fees for those that took part. DB advised that the financial reporting cut off was prior to the physical calendar month and there would be further revenue reported in the December report reflecting November’s revenue.</w:t>
            </w:r>
          </w:p>
          <w:p w14:paraId="7CAB5FEB" w14:textId="5E47EE39" w:rsidR="000163A9" w:rsidRDefault="000163A9" w:rsidP="007213C5">
            <w:pPr>
              <w:rPr>
                <w:rFonts w:asciiTheme="minorHAnsi" w:eastAsia="Tahoma" w:hAnsiTheme="minorHAnsi" w:cstheme="minorHAnsi"/>
                <w:bCs/>
                <w:color w:val="000000"/>
                <w:sz w:val="20"/>
                <w:szCs w:val="20"/>
              </w:rPr>
            </w:pPr>
          </w:p>
          <w:p w14:paraId="088AE0FE" w14:textId="191A0F29" w:rsidR="000163A9" w:rsidRPr="000163A9" w:rsidRDefault="000163A9" w:rsidP="007213C5">
            <w:pPr>
              <w:rPr>
                <w:rFonts w:asciiTheme="minorHAnsi" w:eastAsia="Tahoma" w:hAnsiTheme="minorHAnsi" w:cstheme="minorHAnsi"/>
                <w:b/>
                <w:color w:val="000000"/>
                <w:sz w:val="20"/>
                <w:szCs w:val="20"/>
              </w:rPr>
            </w:pPr>
            <w:r w:rsidRPr="000163A9">
              <w:rPr>
                <w:rFonts w:asciiTheme="minorHAnsi" w:eastAsia="Tahoma" w:hAnsiTheme="minorHAnsi" w:cstheme="minorHAnsi"/>
                <w:b/>
                <w:color w:val="000000"/>
                <w:sz w:val="20"/>
                <w:szCs w:val="20"/>
              </w:rPr>
              <w:t>Spend Requests</w:t>
            </w:r>
          </w:p>
          <w:p w14:paraId="6A0BE765" w14:textId="5339DA94" w:rsidR="000163A9" w:rsidRDefault="000163A9" w:rsidP="007213C5">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HS asked regarding additional clothing for the new tubing supervisors. L</w:t>
            </w:r>
            <w:r w:rsidR="00BD3311">
              <w:rPr>
                <w:rFonts w:asciiTheme="minorHAnsi" w:eastAsia="Tahoma" w:hAnsiTheme="minorHAnsi" w:cstheme="minorHAnsi"/>
                <w:bCs/>
                <w:color w:val="000000"/>
                <w:sz w:val="20"/>
                <w:szCs w:val="20"/>
              </w:rPr>
              <w:t>F</w:t>
            </w:r>
            <w:r>
              <w:rPr>
                <w:rFonts w:asciiTheme="minorHAnsi" w:eastAsia="Tahoma" w:hAnsiTheme="minorHAnsi" w:cstheme="minorHAnsi"/>
                <w:bCs/>
                <w:color w:val="000000"/>
                <w:sz w:val="20"/>
                <w:szCs w:val="20"/>
              </w:rPr>
              <w:t xml:space="preserve"> advised this was looked after by Georgie in the office and if HS made the request orders will be placed under the standard clothing purchase reporting line</w:t>
            </w:r>
          </w:p>
          <w:p w14:paraId="7C3C61EA" w14:textId="33854DD6" w:rsidR="000163A9" w:rsidRDefault="000163A9" w:rsidP="007213C5">
            <w:pPr>
              <w:rPr>
                <w:rFonts w:asciiTheme="minorHAnsi" w:eastAsia="Tahoma" w:hAnsiTheme="minorHAnsi" w:cstheme="minorHAnsi"/>
                <w:bCs/>
                <w:color w:val="000000"/>
                <w:sz w:val="20"/>
                <w:szCs w:val="20"/>
              </w:rPr>
            </w:pPr>
          </w:p>
          <w:p w14:paraId="1C07E017" w14:textId="673B5206" w:rsidR="000163A9" w:rsidRPr="009244E6" w:rsidRDefault="000163A9" w:rsidP="007213C5">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KR asked if an audit of the instructor/coaching clothing stock could be undertaken. LF to action</w:t>
            </w:r>
          </w:p>
          <w:p w14:paraId="1721D4F6" w14:textId="77777777" w:rsidR="00EA461F" w:rsidRDefault="00EA461F" w:rsidP="007213C5">
            <w:pPr>
              <w:rPr>
                <w:rFonts w:asciiTheme="minorHAnsi" w:eastAsia="Tahoma" w:hAnsiTheme="minorHAnsi" w:cstheme="minorHAnsi"/>
                <w:b/>
                <w:color w:val="000000"/>
                <w:sz w:val="20"/>
                <w:szCs w:val="20"/>
              </w:rPr>
            </w:pPr>
          </w:p>
          <w:p w14:paraId="3BCDB10F" w14:textId="77777777" w:rsidR="00EA461F" w:rsidRDefault="00EA461F"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Direct Debit Memberships</w:t>
            </w:r>
          </w:p>
          <w:p w14:paraId="52597DBA" w14:textId="77777777" w:rsidR="00EA461F" w:rsidRDefault="00EA461F" w:rsidP="00EA461F">
            <w:pPr>
              <w:pStyle w:val="ListParagraph"/>
              <w:numPr>
                <w:ilvl w:val="0"/>
                <w:numId w:val="43"/>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lastRenderedPageBreak/>
              <w:t>Further training given to staff to setup direct debit instructions completed by DA</w:t>
            </w:r>
          </w:p>
          <w:p w14:paraId="60095A3F" w14:textId="6238CA33" w:rsidR="00EA461F" w:rsidRDefault="00E7406F" w:rsidP="00EA461F">
            <w:pPr>
              <w:pStyle w:val="ListParagraph"/>
              <w:numPr>
                <w:ilvl w:val="0"/>
                <w:numId w:val="43"/>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Two</w:t>
            </w:r>
            <w:r w:rsidR="00EA461F">
              <w:rPr>
                <w:rFonts w:asciiTheme="minorHAnsi" w:eastAsia="Tahoma" w:hAnsiTheme="minorHAnsi" w:cstheme="minorHAnsi"/>
                <w:bCs/>
                <w:color w:val="000000"/>
                <w:sz w:val="20"/>
                <w:szCs w:val="20"/>
              </w:rPr>
              <w:t xml:space="preserve"> runs made for memberships falling due under their normal anniversary of October with any rejections to be handled through the office</w:t>
            </w:r>
          </w:p>
          <w:p w14:paraId="11CA3BFF" w14:textId="642126CA" w:rsidR="00F02398" w:rsidRDefault="00F02398" w:rsidP="00EA461F">
            <w:pPr>
              <w:pStyle w:val="ListParagraph"/>
              <w:numPr>
                <w:ilvl w:val="0"/>
                <w:numId w:val="43"/>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 further backlog of collections to processed dating back to May 2021</w:t>
            </w:r>
            <w:r w:rsidR="009244E6">
              <w:rPr>
                <w:rFonts w:asciiTheme="minorHAnsi" w:eastAsia="Tahoma" w:hAnsiTheme="minorHAnsi" w:cstheme="minorHAnsi"/>
                <w:bCs/>
                <w:color w:val="000000"/>
                <w:sz w:val="20"/>
                <w:szCs w:val="20"/>
              </w:rPr>
              <w:t xml:space="preserve"> which contains ~200 membership collections</w:t>
            </w:r>
          </w:p>
          <w:p w14:paraId="0FA1D0BA" w14:textId="0F4603FA" w:rsidR="00F02398" w:rsidRDefault="00F02398" w:rsidP="00EA461F">
            <w:pPr>
              <w:pStyle w:val="ListParagraph"/>
              <w:numPr>
                <w:ilvl w:val="0"/>
                <w:numId w:val="43"/>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CG – advised that a communication needs to be issued to customers if direct debits are being collected on a different date/period to normal under the Direct Debit guarantee</w:t>
            </w:r>
            <w:r>
              <w:rPr>
                <w:rFonts w:asciiTheme="minorHAnsi" w:eastAsia="Tahoma" w:hAnsiTheme="minorHAnsi" w:cstheme="minorHAnsi"/>
                <w:bCs/>
                <w:color w:val="000000"/>
                <w:sz w:val="20"/>
                <w:szCs w:val="20"/>
              </w:rPr>
              <w:br/>
              <w:t>MB is already working on a</w:t>
            </w:r>
            <w:r w:rsidR="00916D86">
              <w:rPr>
                <w:rFonts w:asciiTheme="minorHAnsi" w:eastAsia="Tahoma" w:hAnsiTheme="minorHAnsi" w:cstheme="minorHAnsi"/>
                <w:bCs/>
                <w:color w:val="000000"/>
                <w:sz w:val="20"/>
                <w:szCs w:val="20"/>
              </w:rPr>
              <w:t>n</w:t>
            </w:r>
            <w:r>
              <w:rPr>
                <w:rFonts w:asciiTheme="minorHAnsi" w:eastAsia="Tahoma" w:hAnsiTheme="minorHAnsi" w:cstheme="minorHAnsi"/>
                <w:bCs/>
                <w:color w:val="000000"/>
                <w:sz w:val="20"/>
                <w:szCs w:val="20"/>
              </w:rPr>
              <w:t xml:space="preserve"> action to issue such a communication</w:t>
            </w:r>
          </w:p>
          <w:p w14:paraId="6480C4DD" w14:textId="77777777" w:rsidR="00F02398" w:rsidRDefault="00F02398" w:rsidP="00EA461F">
            <w:pPr>
              <w:pStyle w:val="ListParagraph"/>
              <w:numPr>
                <w:ilvl w:val="0"/>
                <w:numId w:val="43"/>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CG advised that the club should receive a rejection report from Barclays detailing the reason for rejection such as No direct debit in place, insufficient funds. DB confirmed that such notification is received from Barclays</w:t>
            </w:r>
          </w:p>
          <w:p w14:paraId="6231AA35" w14:textId="77777777" w:rsidR="00F02398" w:rsidRDefault="00F02398" w:rsidP="00EA461F">
            <w:pPr>
              <w:pStyle w:val="ListParagraph"/>
              <w:numPr>
                <w:ilvl w:val="0"/>
                <w:numId w:val="43"/>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CG raised the concern that there appears to be evidence that direct collections are not being made for all member electing that method of membership renewal and given the volumes of membership reported from MB’s action from last meeting (#191003) the club could be short of several £000’s. DB advised that the figures reported are those collected and the funds that are paid into the clubs account and that club membership volumes are potentially overstated if payment rejections are not reflected back into the membership database</w:t>
            </w:r>
          </w:p>
          <w:p w14:paraId="4CF43E1B" w14:textId="77777777" w:rsidR="009244E6" w:rsidRDefault="009244E6" w:rsidP="00EA461F">
            <w:pPr>
              <w:pStyle w:val="ListParagraph"/>
              <w:numPr>
                <w:ilvl w:val="0"/>
                <w:numId w:val="43"/>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 working group consisting of DB, MB, LF, DA and CG are to investigate the direct debit membership issue and report back to exec any initial findings two weeks form the meeting (30</w:t>
            </w:r>
            <w:r w:rsidRPr="009244E6">
              <w:rPr>
                <w:rFonts w:asciiTheme="minorHAnsi" w:eastAsia="Tahoma" w:hAnsiTheme="minorHAnsi" w:cstheme="minorHAnsi"/>
                <w:bCs/>
                <w:color w:val="000000"/>
                <w:sz w:val="20"/>
                <w:szCs w:val="20"/>
                <w:vertAlign w:val="superscript"/>
              </w:rPr>
              <w:t>th</w:t>
            </w:r>
            <w:r>
              <w:rPr>
                <w:rFonts w:asciiTheme="minorHAnsi" w:eastAsia="Tahoma" w:hAnsiTheme="minorHAnsi" w:cstheme="minorHAnsi"/>
                <w:bCs/>
                <w:color w:val="000000"/>
                <w:sz w:val="20"/>
                <w:szCs w:val="20"/>
              </w:rPr>
              <w:t xml:space="preserve"> November 2021)</w:t>
            </w:r>
          </w:p>
          <w:p w14:paraId="54B8AF7C" w14:textId="77777777" w:rsidR="009244E6" w:rsidRDefault="009244E6" w:rsidP="00EA461F">
            <w:pPr>
              <w:pStyle w:val="ListParagraph"/>
              <w:numPr>
                <w:ilvl w:val="0"/>
                <w:numId w:val="43"/>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DG questioned if additional resource would help the investigations? DB advised he will need to approach agencies for resources with good financial administrative skills such as a credit control/credit manager.</w:t>
            </w:r>
          </w:p>
          <w:p w14:paraId="795DAFDA" w14:textId="77777777" w:rsidR="009244E6" w:rsidRDefault="009244E6" w:rsidP="00EA461F">
            <w:pPr>
              <w:pStyle w:val="ListParagraph"/>
              <w:numPr>
                <w:ilvl w:val="0"/>
                <w:numId w:val="43"/>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KR asked that if members cancel their direct debit instructions, is the club advised. DB and LF advised yes and the membership </w:t>
            </w:r>
            <w:proofErr w:type="gramStart"/>
            <w:r>
              <w:rPr>
                <w:rFonts w:asciiTheme="minorHAnsi" w:eastAsia="Tahoma" w:hAnsiTheme="minorHAnsi" w:cstheme="minorHAnsi"/>
                <w:bCs/>
                <w:color w:val="000000"/>
                <w:sz w:val="20"/>
                <w:szCs w:val="20"/>
              </w:rPr>
              <w:t>is</w:t>
            </w:r>
            <w:proofErr w:type="gramEnd"/>
            <w:r>
              <w:rPr>
                <w:rFonts w:asciiTheme="minorHAnsi" w:eastAsia="Tahoma" w:hAnsiTheme="minorHAnsi" w:cstheme="minorHAnsi"/>
                <w:bCs/>
                <w:color w:val="000000"/>
                <w:sz w:val="20"/>
                <w:szCs w:val="20"/>
              </w:rPr>
              <w:t xml:space="preserve"> updated accordingly and the customer contacted.</w:t>
            </w:r>
          </w:p>
          <w:p w14:paraId="29945880" w14:textId="22FDB035" w:rsidR="009244E6" w:rsidRPr="00EA461F" w:rsidRDefault="009244E6" w:rsidP="009244E6">
            <w:pPr>
              <w:pStyle w:val="ListParagraph"/>
              <w:ind w:left="360"/>
              <w:rPr>
                <w:rFonts w:asciiTheme="minorHAnsi" w:eastAsia="Tahoma" w:hAnsiTheme="minorHAnsi" w:cstheme="minorHAnsi"/>
                <w:bCs/>
                <w:color w:val="000000"/>
                <w:sz w:val="20"/>
                <w:szCs w:val="20"/>
              </w:rPr>
            </w:pPr>
          </w:p>
        </w:tc>
        <w:tc>
          <w:tcPr>
            <w:tcW w:w="882" w:type="dxa"/>
          </w:tcPr>
          <w:p w14:paraId="22740FC9" w14:textId="77777777" w:rsidR="007213C5" w:rsidRDefault="007213C5" w:rsidP="007213C5">
            <w:pPr>
              <w:rPr>
                <w:rFonts w:asciiTheme="minorHAnsi" w:hAnsiTheme="minorHAnsi" w:cstheme="minorHAnsi"/>
                <w:b/>
                <w:bCs/>
                <w:sz w:val="20"/>
                <w:szCs w:val="20"/>
              </w:rPr>
            </w:pPr>
          </w:p>
          <w:p w14:paraId="42F2E076" w14:textId="77777777" w:rsidR="009244E6" w:rsidRDefault="009244E6" w:rsidP="007213C5">
            <w:pPr>
              <w:rPr>
                <w:rFonts w:asciiTheme="minorHAnsi" w:hAnsiTheme="minorHAnsi" w:cstheme="minorHAnsi"/>
                <w:b/>
                <w:bCs/>
                <w:sz w:val="20"/>
                <w:szCs w:val="20"/>
              </w:rPr>
            </w:pPr>
          </w:p>
          <w:p w14:paraId="7FC5DF4C" w14:textId="77777777" w:rsidR="009244E6" w:rsidRDefault="009244E6" w:rsidP="007213C5">
            <w:pPr>
              <w:rPr>
                <w:rFonts w:asciiTheme="minorHAnsi" w:hAnsiTheme="minorHAnsi" w:cstheme="minorHAnsi"/>
                <w:b/>
                <w:bCs/>
                <w:sz w:val="20"/>
                <w:szCs w:val="20"/>
              </w:rPr>
            </w:pPr>
          </w:p>
          <w:p w14:paraId="5C62782B" w14:textId="77777777" w:rsidR="009244E6" w:rsidRDefault="009244E6" w:rsidP="007213C5">
            <w:pPr>
              <w:rPr>
                <w:rFonts w:asciiTheme="minorHAnsi" w:hAnsiTheme="minorHAnsi" w:cstheme="minorHAnsi"/>
                <w:b/>
                <w:bCs/>
                <w:sz w:val="20"/>
                <w:szCs w:val="20"/>
              </w:rPr>
            </w:pPr>
          </w:p>
          <w:p w14:paraId="13BA8591" w14:textId="77777777" w:rsidR="009244E6" w:rsidRDefault="009244E6" w:rsidP="007213C5">
            <w:pPr>
              <w:rPr>
                <w:rFonts w:asciiTheme="minorHAnsi" w:hAnsiTheme="minorHAnsi" w:cstheme="minorHAnsi"/>
                <w:b/>
                <w:bCs/>
                <w:sz w:val="20"/>
                <w:szCs w:val="20"/>
              </w:rPr>
            </w:pPr>
          </w:p>
          <w:p w14:paraId="7FDF6916" w14:textId="77777777" w:rsidR="009244E6" w:rsidRDefault="009244E6" w:rsidP="007213C5">
            <w:pPr>
              <w:rPr>
                <w:rFonts w:asciiTheme="minorHAnsi" w:hAnsiTheme="minorHAnsi" w:cstheme="minorHAnsi"/>
                <w:b/>
                <w:bCs/>
                <w:sz w:val="20"/>
                <w:szCs w:val="20"/>
              </w:rPr>
            </w:pPr>
          </w:p>
          <w:p w14:paraId="087E6531" w14:textId="77777777" w:rsidR="009244E6" w:rsidRDefault="009244E6" w:rsidP="007213C5">
            <w:pPr>
              <w:rPr>
                <w:rFonts w:asciiTheme="minorHAnsi" w:hAnsiTheme="minorHAnsi" w:cstheme="minorHAnsi"/>
                <w:b/>
                <w:bCs/>
                <w:sz w:val="20"/>
                <w:szCs w:val="20"/>
              </w:rPr>
            </w:pPr>
          </w:p>
          <w:p w14:paraId="4211DE7E" w14:textId="77777777" w:rsidR="009244E6" w:rsidRDefault="009244E6" w:rsidP="007213C5">
            <w:pPr>
              <w:rPr>
                <w:rFonts w:asciiTheme="minorHAnsi" w:hAnsiTheme="minorHAnsi" w:cstheme="minorHAnsi"/>
                <w:b/>
                <w:bCs/>
                <w:sz w:val="20"/>
                <w:szCs w:val="20"/>
              </w:rPr>
            </w:pPr>
          </w:p>
          <w:p w14:paraId="5B977585" w14:textId="77777777" w:rsidR="009244E6" w:rsidRDefault="009244E6" w:rsidP="007213C5">
            <w:pPr>
              <w:rPr>
                <w:rFonts w:asciiTheme="minorHAnsi" w:hAnsiTheme="minorHAnsi" w:cstheme="minorHAnsi"/>
                <w:b/>
                <w:bCs/>
                <w:sz w:val="20"/>
                <w:szCs w:val="20"/>
              </w:rPr>
            </w:pPr>
          </w:p>
          <w:p w14:paraId="5C58B9C9" w14:textId="77777777" w:rsidR="009244E6" w:rsidRDefault="009244E6" w:rsidP="007213C5">
            <w:pPr>
              <w:rPr>
                <w:rFonts w:asciiTheme="minorHAnsi" w:hAnsiTheme="minorHAnsi" w:cstheme="minorHAnsi"/>
                <w:b/>
                <w:bCs/>
                <w:sz w:val="20"/>
                <w:szCs w:val="20"/>
              </w:rPr>
            </w:pPr>
          </w:p>
          <w:p w14:paraId="6514545E" w14:textId="77777777" w:rsidR="009244E6" w:rsidRDefault="009244E6" w:rsidP="007213C5">
            <w:pPr>
              <w:rPr>
                <w:rFonts w:asciiTheme="minorHAnsi" w:hAnsiTheme="minorHAnsi" w:cstheme="minorHAnsi"/>
                <w:b/>
                <w:bCs/>
                <w:sz w:val="20"/>
                <w:szCs w:val="20"/>
              </w:rPr>
            </w:pPr>
          </w:p>
          <w:p w14:paraId="7F6C7733" w14:textId="77777777" w:rsidR="009244E6" w:rsidRDefault="009244E6" w:rsidP="007213C5">
            <w:pPr>
              <w:rPr>
                <w:rFonts w:asciiTheme="minorHAnsi" w:hAnsiTheme="minorHAnsi" w:cstheme="minorHAnsi"/>
                <w:b/>
                <w:bCs/>
                <w:sz w:val="20"/>
                <w:szCs w:val="20"/>
              </w:rPr>
            </w:pPr>
          </w:p>
          <w:p w14:paraId="6858B975" w14:textId="77777777" w:rsidR="009244E6" w:rsidRDefault="009244E6" w:rsidP="007213C5">
            <w:pPr>
              <w:rPr>
                <w:rFonts w:asciiTheme="minorHAnsi" w:hAnsiTheme="minorHAnsi" w:cstheme="minorHAnsi"/>
                <w:b/>
                <w:bCs/>
                <w:sz w:val="20"/>
                <w:szCs w:val="20"/>
              </w:rPr>
            </w:pPr>
          </w:p>
          <w:p w14:paraId="712C6BC1" w14:textId="77777777" w:rsidR="009244E6" w:rsidRDefault="009244E6" w:rsidP="007213C5">
            <w:pPr>
              <w:rPr>
                <w:rFonts w:asciiTheme="minorHAnsi" w:hAnsiTheme="minorHAnsi" w:cstheme="minorHAnsi"/>
                <w:b/>
                <w:bCs/>
                <w:sz w:val="20"/>
                <w:szCs w:val="20"/>
              </w:rPr>
            </w:pPr>
          </w:p>
          <w:p w14:paraId="2AAE5D0B" w14:textId="77777777" w:rsidR="009244E6" w:rsidRDefault="009244E6" w:rsidP="007213C5">
            <w:pPr>
              <w:rPr>
                <w:rFonts w:asciiTheme="minorHAnsi" w:hAnsiTheme="minorHAnsi" w:cstheme="minorHAnsi"/>
                <w:b/>
                <w:bCs/>
                <w:sz w:val="20"/>
                <w:szCs w:val="20"/>
              </w:rPr>
            </w:pPr>
          </w:p>
          <w:p w14:paraId="31C4E600" w14:textId="77777777" w:rsidR="009244E6" w:rsidRDefault="009244E6" w:rsidP="007213C5">
            <w:pPr>
              <w:rPr>
                <w:rFonts w:asciiTheme="minorHAnsi" w:hAnsiTheme="minorHAnsi" w:cstheme="minorHAnsi"/>
                <w:b/>
                <w:bCs/>
                <w:sz w:val="20"/>
                <w:szCs w:val="20"/>
              </w:rPr>
            </w:pPr>
          </w:p>
          <w:p w14:paraId="6074CBCC" w14:textId="77777777" w:rsidR="009244E6" w:rsidRDefault="009244E6" w:rsidP="007213C5">
            <w:pPr>
              <w:rPr>
                <w:rFonts w:asciiTheme="minorHAnsi" w:hAnsiTheme="minorHAnsi" w:cstheme="minorHAnsi"/>
                <w:b/>
                <w:bCs/>
                <w:sz w:val="20"/>
                <w:szCs w:val="20"/>
              </w:rPr>
            </w:pPr>
          </w:p>
          <w:p w14:paraId="570C76B5" w14:textId="77777777" w:rsidR="009244E6" w:rsidRDefault="009244E6" w:rsidP="007213C5">
            <w:pPr>
              <w:rPr>
                <w:rFonts w:asciiTheme="minorHAnsi" w:hAnsiTheme="minorHAnsi" w:cstheme="minorHAnsi"/>
                <w:b/>
                <w:bCs/>
                <w:sz w:val="20"/>
                <w:szCs w:val="20"/>
              </w:rPr>
            </w:pPr>
          </w:p>
          <w:p w14:paraId="7D633570" w14:textId="77777777" w:rsidR="009244E6" w:rsidRDefault="009244E6" w:rsidP="007213C5">
            <w:pPr>
              <w:rPr>
                <w:rFonts w:asciiTheme="minorHAnsi" w:hAnsiTheme="minorHAnsi" w:cstheme="minorHAnsi"/>
                <w:b/>
                <w:bCs/>
                <w:sz w:val="20"/>
                <w:szCs w:val="20"/>
              </w:rPr>
            </w:pPr>
          </w:p>
          <w:p w14:paraId="1E4E6F37" w14:textId="77777777" w:rsidR="009244E6" w:rsidRDefault="009244E6" w:rsidP="007213C5">
            <w:pPr>
              <w:rPr>
                <w:rFonts w:asciiTheme="minorHAnsi" w:hAnsiTheme="minorHAnsi" w:cstheme="minorHAnsi"/>
                <w:b/>
                <w:bCs/>
                <w:sz w:val="20"/>
                <w:szCs w:val="20"/>
              </w:rPr>
            </w:pPr>
          </w:p>
          <w:p w14:paraId="118C73BD" w14:textId="77777777" w:rsidR="009244E6" w:rsidRDefault="009244E6" w:rsidP="007213C5">
            <w:pPr>
              <w:rPr>
                <w:rFonts w:asciiTheme="minorHAnsi" w:hAnsiTheme="minorHAnsi" w:cstheme="minorHAnsi"/>
                <w:b/>
                <w:bCs/>
                <w:sz w:val="20"/>
                <w:szCs w:val="20"/>
              </w:rPr>
            </w:pPr>
          </w:p>
          <w:p w14:paraId="5888812A" w14:textId="77777777" w:rsidR="009244E6" w:rsidRDefault="009244E6" w:rsidP="007213C5">
            <w:pPr>
              <w:rPr>
                <w:rFonts w:asciiTheme="minorHAnsi" w:hAnsiTheme="minorHAnsi" w:cstheme="minorHAnsi"/>
                <w:b/>
                <w:bCs/>
                <w:sz w:val="20"/>
                <w:szCs w:val="20"/>
              </w:rPr>
            </w:pPr>
          </w:p>
          <w:p w14:paraId="55430458" w14:textId="77777777" w:rsidR="009244E6" w:rsidRDefault="009244E6" w:rsidP="007213C5">
            <w:pPr>
              <w:rPr>
                <w:rFonts w:asciiTheme="minorHAnsi" w:hAnsiTheme="minorHAnsi" w:cstheme="minorHAnsi"/>
                <w:b/>
                <w:bCs/>
                <w:sz w:val="20"/>
                <w:szCs w:val="20"/>
              </w:rPr>
            </w:pPr>
          </w:p>
          <w:p w14:paraId="3904DA50" w14:textId="77777777" w:rsidR="009244E6" w:rsidRDefault="009244E6" w:rsidP="007213C5">
            <w:pPr>
              <w:rPr>
                <w:rFonts w:asciiTheme="minorHAnsi" w:hAnsiTheme="minorHAnsi" w:cstheme="minorHAnsi"/>
                <w:b/>
                <w:bCs/>
                <w:sz w:val="20"/>
                <w:szCs w:val="20"/>
              </w:rPr>
            </w:pPr>
          </w:p>
          <w:p w14:paraId="1F19E15D" w14:textId="77777777" w:rsidR="009244E6" w:rsidRDefault="009244E6" w:rsidP="007213C5">
            <w:pPr>
              <w:rPr>
                <w:rFonts w:asciiTheme="minorHAnsi" w:hAnsiTheme="minorHAnsi" w:cstheme="minorHAnsi"/>
                <w:b/>
                <w:bCs/>
                <w:sz w:val="20"/>
                <w:szCs w:val="20"/>
              </w:rPr>
            </w:pPr>
          </w:p>
          <w:p w14:paraId="5155AE9E" w14:textId="77777777" w:rsidR="009244E6" w:rsidRDefault="009244E6" w:rsidP="007213C5">
            <w:pPr>
              <w:rPr>
                <w:rFonts w:asciiTheme="minorHAnsi" w:hAnsiTheme="minorHAnsi" w:cstheme="minorHAnsi"/>
                <w:b/>
                <w:bCs/>
                <w:sz w:val="20"/>
                <w:szCs w:val="20"/>
              </w:rPr>
            </w:pPr>
          </w:p>
          <w:p w14:paraId="54C16C14" w14:textId="77777777" w:rsidR="009244E6" w:rsidRDefault="009244E6" w:rsidP="007213C5">
            <w:pPr>
              <w:rPr>
                <w:rFonts w:asciiTheme="minorHAnsi" w:hAnsiTheme="minorHAnsi" w:cstheme="minorHAnsi"/>
                <w:b/>
                <w:bCs/>
                <w:sz w:val="20"/>
                <w:szCs w:val="20"/>
              </w:rPr>
            </w:pPr>
          </w:p>
          <w:p w14:paraId="39010332" w14:textId="77777777" w:rsidR="009244E6" w:rsidRDefault="009244E6" w:rsidP="007213C5">
            <w:pPr>
              <w:rPr>
                <w:rFonts w:asciiTheme="minorHAnsi" w:hAnsiTheme="minorHAnsi" w:cstheme="minorHAnsi"/>
                <w:b/>
                <w:bCs/>
                <w:sz w:val="20"/>
                <w:szCs w:val="20"/>
              </w:rPr>
            </w:pPr>
          </w:p>
          <w:p w14:paraId="309DD7EA" w14:textId="77777777" w:rsidR="009244E6" w:rsidRDefault="009244E6" w:rsidP="007213C5">
            <w:pPr>
              <w:rPr>
                <w:rFonts w:asciiTheme="minorHAnsi" w:hAnsiTheme="minorHAnsi" w:cstheme="minorHAnsi"/>
                <w:b/>
                <w:bCs/>
                <w:sz w:val="20"/>
                <w:szCs w:val="20"/>
              </w:rPr>
            </w:pPr>
          </w:p>
          <w:p w14:paraId="30C15822" w14:textId="77777777" w:rsidR="009244E6" w:rsidRDefault="009244E6" w:rsidP="007213C5">
            <w:pPr>
              <w:rPr>
                <w:rFonts w:asciiTheme="minorHAnsi" w:hAnsiTheme="minorHAnsi" w:cstheme="minorHAnsi"/>
                <w:b/>
                <w:bCs/>
                <w:sz w:val="20"/>
                <w:szCs w:val="20"/>
              </w:rPr>
            </w:pPr>
          </w:p>
          <w:p w14:paraId="44B91499" w14:textId="77777777" w:rsidR="009244E6" w:rsidRDefault="009244E6" w:rsidP="007213C5">
            <w:pPr>
              <w:rPr>
                <w:rFonts w:asciiTheme="minorHAnsi" w:hAnsiTheme="minorHAnsi" w:cstheme="minorHAnsi"/>
                <w:b/>
                <w:bCs/>
                <w:sz w:val="20"/>
                <w:szCs w:val="20"/>
              </w:rPr>
            </w:pPr>
          </w:p>
          <w:p w14:paraId="4C957614" w14:textId="77777777" w:rsidR="009244E6" w:rsidRDefault="009244E6" w:rsidP="007213C5">
            <w:pPr>
              <w:rPr>
                <w:rFonts w:asciiTheme="minorHAnsi" w:hAnsiTheme="minorHAnsi" w:cstheme="minorHAnsi"/>
                <w:b/>
                <w:bCs/>
                <w:sz w:val="20"/>
                <w:szCs w:val="20"/>
              </w:rPr>
            </w:pPr>
          </w:p>
          <w:p w14:paraId="4C7DA41F" w14:textId="0230A1E7" w:rsidR="009244E6" w:rsidRDefault="000163A9" w:rsidP="007213C5">
            <w:pPr>
              <w:rPr>
                <w:rFonts w:asciiTheme="minorHAnsi" w:hAnsiTheme="minorHAnsi" w:cstheme="minorHAnsi"/>
                <w:b/>
                <w:bCs/>
                <w:sz w:val="20"/>
                <w:szCs w:val="20"/>
              </w:rPr>
            </w:pPr>
            <w:r>
              <w:rPr>
                <w:rFonts w:asciiTheme="minorHAnsi" w:hAnsiTheme="minorHAnsi" w:cstheme="minorHAnsi"/>
                <w:b/>
                <w:bCs/>
                <w:sz w:val="20"/>
                <w:szCs w:val="20"/>
              </w:rPr>
              <w:t>LF</w:t>
            </w:r>
          </w:p>
          <w:p w14:paraId="3405B4E1" w14:textId="77777777" w:rsidR="009244E6" w:rsidRDefault="009244E6" w:rsidP="007213C5">
            <w:pPr>
              <w:rPr>
                <w:rFonts w:asciiTheme="minorHAnsi" w:hAnsiTheme="minorHAnsi" w:cstheme="minorHAnsi"/>
                <w:b/>
                <w:bCs/>
                <w:sz w:val="20"/>
                <w:szCs w:val="20"/>
              </w:rPr>
            </w:pPr>
          </w:p>
          <w:p w14:paraId="3E56C76C" w14:textId="77777777" w:rsidR="009244E6" w:rsidRDefault="009244E6" w:rsidP="007213C5">
            <w:pPr>
              <w:rPr>
                <w:rFonts w:asciiTheme="minorHAnsi" w:hAnsiTheme="minorHAnsi" w:cstheme="minorHAnsi"/>
                <w:b/>
                <w:bCs/>
                <w:sz w:val="20"/>
                <w:szCs w:val="20"/>
              </w:rPr>
            </w:pPr>
          </w:p>
          <w:p w14:paraId="3EC8BC8B" w14:textId="77777777" w:rsidR="009244E6" w:rsidRDefault="009244E6" w:rsidP="007213C5">
            <w:pPr>
              <w:rPr>
                <w:rFonts w:asciiTheme="minorHAnsi" w:hAnsiTheme="minorHAnsi" w:cstheme="minorHAnsi"/>
                <w:b/>
                <w:bCs/>
                <w:sz w:val="20"/>
                <w:szCs w:val="20"/>
              </w:rPr>
            </w:pPr>
          </w:p>
          <w:p w14:paraId="3635E213" w14:textId="77777777" w:rsidR="009244E6" w:rsidRDefault="009244E6" w:rsidP="007213C5">
            <w:pPr>
              <w:rPr>
                <w:rFonts w:asciiTheme="minorHAnsi" w:hAnsiTheme="minorHAnsi" w:cstheme="minorHAnsi"/>
                <w:b/>
                <w:bCs/>
                <w:sz w:val="20"/>
                <w:szCs w:val="20"/>
              </w:rPr>
            </w:pPr>
          </w:p>
          <w:p w14:paraId="37D684B3" w14:textId="77777777" w:rsidR="009244E6" w:rsidRDefault="009244E6" w:rsidP="007213C5">
            <w:pPr>
              <w:rPr>
                <w:rFonts w:asciiTheme="minorHAnsi" w:hAnsiTheme="minorHAnsi" w:cstheme="minorHAnsi"/>
                <w:b/>
                <w:bCs/>
                <w:sz w:val="20"/>
                <w:szCs w:val="20"/>
              </w:rPr>
            </w:pPr>
          </w:p>
          <w:p w14:paraId="0E7CFC46" w14:textId="77777777" w:rsidR="009244E6" w:rsidRDefault="009244E6" w:rsidP="007213C5">
            <w:pPr>
              <w:rPr>
                <w:rFonts w:asciiTheme="minorHAnsi" w:hAnsiTheme="minorHAnsi" w:cstheme="minorHAnsi"/>
                <w:b/>
                <w:bCs/>
                <w:sz w:val="20"/>
                <w:szCs w:val="20"/>
              </w:rPr>
            </w:pPr>
          </w:p>
          <w:p w14:paraId="0D82669D" w14:textId="77777777" w:rsidR="009244E6" w:rsidRDefault="009244E6" w:rsidP="007213C5">
            <w:pPr>
              <w:rPr>
                <w:rFonts w:asciiTheme="minorHAnsi" w:hAnsiTheme="minorHAnsi" w:cstheme="minorHAnsi"/>
                <w:b/>
                <w:bCs/>
                <w:sz w:val="20"/>
                <w:szCs w:val="20"/>
              </w:rPr>
            </w:pPr>
          </w:p>
          <w:p w14:paraId="51C6A493" w14:textId="77777777" w:rsidR="009244E6" w:rsidRDefault="009244E6" w:rsidP="007213C5">
            <w:pPr>
              <w:rPr>
                <w:rFonts w:asciiTheme="minorHAnsi" w:hAnsiTheme="minorHAnsi" w:cstheme="minorHAnsi"/>
                <w:b/>
                <w:bCs/>
                <w:sz w:val="20"/>
                <w:szCs w:val="20"/>
              </w:rPr>
            </w:pPr>
          </w:p>
          <w:p w14:paraId="5A9A6F8F" w14:textId="77777777" w:rsidR="009244E6" w:rsidRDefault="009244E6" w:rsidP="007213C5">
            <w:pPr>
              <w:rPr>
                <w:rFonts w:asciiTheme="minorHAnsi" w:hAnsiTheme="minorHAnsi" w:cstheme="minorHAnsi"/>
                <w:b/>
                <w:bCs/>
                <w:sz w:val="20"/>
                <w:szCs w:val="20"/>
              </w:rPr>
            </w:pPr>
          </w:p>
          <w:p w14:paraId="06C17906" w14:textId="77777777" w:rsidR="009244E6" w:rsidRDefault="009244E6" w:rsidP="007213C5">
            <w:pPr>
              <w:rPr>
                <w:rFonts w:asciiTheme="minorHAnsi" w:hAnsiTheme="minorHAnsi" w:cstheme="minorHAnsi"/>
                <w:b/>
                <w:bCs/>
                <w:sz w:val="20"/>
                <w:szCs w:val="20"/>
              </w:rPr>
            </w:pPr>
          </w:p>
          <w:p w14:paraId="5CE1AE12" w14:textId="77777777" w:rsidR="00916D86" w:rsidRDefault="00916D86" w:rsidP="007213C5">
            <w:pPr>
              <w:rPr>
                <w:rFonts w:asciiTheme="minorHAnsi" w:hAnsiTheme="minorHAnsi" w:cstheme="minorHAnsi"/>
                <w:b/>
                <w:bCs/>
                <w:sz w:val="20"/>
                <w:szCs w:val="20"/>
              </w:rPr>
            </w:pPr>
          </w:p>
          <w:p w14:paraId="1AAC9ADD" w14:textId="77777777" w:rsidR="00916D86" w:rsidRDefault="00916D86" w:rsidP="007213C5">
            <w:pPr>
              <w:rPr>
                <w:rFonts w:asciiTheme="minorHAnsi" w:hAnsiTheme="minorHAnsi" w:cstheme="minorHAnsi"/>
                <w:b/>
                <w:bCs/>
                <w:sz w:val="20"/>
                <w:szCs w:val="20"/>
              </w:rPr>
            </w:pPr>
          </w:p>
          <w:p w14:paraId="0CA4662C" w14:textId="77777777" w:rsidR="00916D86" w:rsidRDefault="00916D86" w:rsidP="007213C5">
            <w:pPr>
              <w:rPr>
                <w:rFonts w:asciiTheme="minorHAnsi" w:hAnsiTheme="minorHAnsi" w:cstheme="minorHAnsi"/>
                <w:b/>
                <w:bCs/>
                <w:sz w:val="20"/>
                <w:szCs w:val="20"/>
              </w:rPr>
            </w:pPr>
          </w:p>
          <w:p w14:paraId="33D01F1C" w14:textId="77777777" w:rsidR="00916D86" w:rsidRDefault="00916D86" w:rsidP="007213C5">
            <w:pPr>
              <w:rPr>
                <w:rFonts w:asciiTheme="minorHAnsi" w:hAnsiTheme="minorHAnsi" w:cstheme="minorHAnsi"/>
                <w:b/>
                <w:bCs/>
                <w:sz w:val="20"/>
                <w:szCs w:val="20"/>
              </w:rPr>
            </w:pPr>
          </w:p>
          <w:p w14:paraId="6DF5FBE6" w14:textId="77777777" w:rsidR="00916D86" w:rsidRDefault="00916D86" w:rsidP="007213C5">
            <w:pPr>
              <w:rPr>
                <w:rFonts w:asciiTheme="minorHAnsi" w:hAnsiTheme="minorHAnsi" w:cstheme="minorHAnsi"/>
                <w:b/>
                <w:bCs/>
                <w:sz w:val="20"/>
                <w:szCs w:val="20"/>
              </w:rPr>
            </w:pPr>
          </w:p>
          <w:p w14:paraId="3936183F" w14:textId="77777777" w:rsidR="00916D86" w:rsidRDefault="00916D86" w:rsidP="007213C5">
            <w:pPr>
              <w:rPr>
                <w:rFonts w:asciiTheme="minorHAnsi" w:hAnsiTheme="minorHAnsi" w:cstheme="minorHAnsi"/>
                <w:b/>
                <w:bCs/>
                <w:sz w:val="20"/>
                <w:szCs w:val="20"/>
              </w:rPr>
            </w:pPr>
          </w:p>
          <w:p w14:paraId="03015BAC" w14:textId="77777777" w:rsidR="00916D86" w:rsidRDefault="00916D86" w:rsidP="007213C5">
            <w:pPr>
              <w:rPr>
                <w:rFonts w:asciiTheme="minorHAnsi" w:hAnsiTheme="minorHAnsi" w:cstheme="minorHAnsi"/>
                <w:b/>
                <w:bCs/>
                <w:sz w:val="20"/>
                <w:szCs w:val="20"/>
              </w:rPr>
            </w:pPr>
          </w:p>
          <w:p w14:paraId="6D44AF5A" w14:textId="77777777" w:rsidR="00916D86" w:rsidRDefault="00916D86" w:rsidP="007213C5">
            <w:pPr>
              <w:rPr>
                <w:rFonts w:asciiTheme="minorHAnsi" w:hAnsiTheme="minorHAnsi" w:cstheme="minorHAnsi"/>
                <w:b/>
                <w:bCs/>
                <w:sz w:val="20"/>
                <w:szCs w:val="20"/>
              </w:rPr>
            </w:pPr>
          </w:p>
          <w:p w14:paraId="7217AA94" w14:textId="77777777" w:rsidR="00916D86" w:rsidRDefault="00916D86" w:rsidP="007213C5">
            <w:pPr>
              <w:rPr>
                <w:rFonts w:asciiTheme="minorHAnsi" w:hAnsiTheme="minorHAnsi" w:cstheme="minorHAnsi"/>
                <w:b/>
                <w:bCs/>
                <w:sz w:val="20"/>
                <w:szCs w:val="20"/>
              </w:rPr>
            </w:pPr>
          </w:p>
          <w:p w14:paraId="123F5489" w14:textId="77777777" w:rsidR="00916D86" w:rsidRDefault="00916D86" w:rsidP="007213C5">
            <w:pPr>
              <w:rPr>
                <w:rFonts w:asciiTheme="minorHAnsi" w:hAnsiTheme="minorHAnsi" w:cstheme="minorHAnsi"/>
                <w:b/>
                <w:bCs/>
                <w:sz w:val="20"/>
                <w:szCs w:val="20"/>
              </w:rPr>
            </w:pPr>
          </w:p>
          <w:p w14:paraId="250F4C6A" w14:textId="77777777" w:rsidR="00916D86" w:rsidRDefault="00916D86" w:rsidP="007213C5">
            <w:pPr>
              <w:rPr>
                <w:rFonts w:asciiTheme="minorHAnsi" w:hAnsiTheme="minorHAnsi" w:cstheme="minorHAnsi"/>
                <w:b/>
                <w:bCs/>
                <w:sz w:val="20"/>
                <w:szCs w:val="20"/>
              </w:rPr>
            </w:pPr>
          </w:p>
          <w:p w14:paraId="5D26AA6E" w14:textId="56F34C22" w:rsidR="009244E6" w:rsidRDefault="009244E6" w:rsidP="007213C5">
            <w:pPr>
              <w:rPr>
                <w:rFonts w:asciiTheme="minorHAnsi" w:hAnsiTheme="minorHAnsi" w:cstheme="minorHAnsi"/>
                <w:b/>
                <w:bCs/>
                <w:sz w:val="20"/>
                <w:szCs w:val="20"/>
              </w:rPr>
            </w:pPr>
            <w:r>
              <w:rPr>
                <w:rFonts w:asciiTheme="minorHAnsi" w:hAnsiTheme="minorHAnsi" w:cstheme="minorHAnsi"/>
                <w:b/>
                <w:bCs/>
                <w:sz w:val="20"/>
                <w:szCs w:val="20"/>
              </w:rPr>
              <w:t>DB</w:t>
            </w:r>
          </w:p>
          <w:p w14:paraId="3B13E165" w14:textId="474C8211" w:rsidR="009244E6" w:rsidRPr="00921843" w:rsidRDefault="009244E6" w:rsidP="007213C5">
            <w:pPr>
              <w:rPr>
                <w:rFonts w:asciiTheme="minorHAnsi" w:hAnsiTheme="minorHAnsi" w:cstheme="minorHAnsi"/>
                <w:b/>
                <w:bCs/>
                <w:sz w:val="20"/>
                <w:szCs w:val="20"/>
              </w:rPr>
            </w:pPr>
          </w:p>
        </w:tc>
      </w:tr>
      <w:tr w:rsidR="007213C5" w:rsidRPr="00921843" w14:paraId="17C685F0" w14:textId="77777777" w:rsidTr="006A2F0E">
        <w:tc>
          <w:tcPr>
            <w:tcW w:w="562" w:type="dxa"/>
          </w:tcPr>
          <w:p w14:paraId="0E7067A4" w14:textId="360D0721"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lastRenderedPageBreak/>
              <w:t>6</w:t>
            </w:r>
          </w:p>
        </w:tc>
        <w:tc>
          <w:tcPr>
            <w:tcW w:w="7572" w:type="dxa"/>
          </w:tcPr>
          <w:p w14:paraId="66C4E4F1" w14:textId="5621F664" w:rsidR="007213C5" w:rsidRDefault="000163A9" w:rsidP="007213C5">
            <w:pPr>
              <w:jc w:val="both"/>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 xml:space="preserve">Club Operations Report </w:t>
            </w:r>
            <w:r w:rsidR="00E861CC">
              <w:rPr>
                <w:rFonts w:asciiTheme="minorHAnsi" w:eastAsia="Tahoma" w:hAnsiTheme="minorHAnsi" w:cstheme="minorHAnsi"/>
                <w:b/>
                <w:color w:val="000000"/>
                <w:sz w:val="20"/>
                <w:szCs w:val="20"/>
              </w:rPr>
              <w:t>–</w:t>
            </w:r>
            <w:r>
              <w:rPr>
                <w:rFonts w:asciiTheme="minorHAnsi" w:eastAsia="Tahoma" w:hAnsiTheme="minorHAnsi" w:cstheme="minorHAnsi"/>
                <w:b/>
                <w:color w:val="000000"/>
                <w:sz w:val="20"/>
                <w:szCs w:val="20"/>
              </w:rPr>
              <w:t xml:space="preserve"> LF</w:t>
            </w:r>
          </w:p>
          <w:p w14:paraId="2D5FF70B" w14:textId="47B98DCC" w:rsidR="00E861CC" w:rsidRPr="00E861CC" w:rsidRDefault="00E861CC" w:rsidP="007213C5">
            <w:pPr>
              <w:jc w:val="both"/>
              <w:rPr>
                <w:rFonts w:asciiTheme="minorHAnsi" w:eastAsia="Tahoma" w:hAnsiTheme="minorHAnsi" w:cstheme="minorHAnsi"/>
                <w:bCs/>
                <w:color w:val="000000"/>
                <w:sz w:val="20"/>
                <w:szCs w:val="20"/>
              </w:rPr>
            </w:pPr>
            <w:r w:rsidRPr="00E861CC">
              <w:rPr>
                <w:rFonts w:asciiTheme="minorHAnsi" w:eastAsia="Tahoma" w:hAnsiTheme="minorHAnsi" w:cstheme="minorHAnsi"/>
                <w:bCs/>
                <w:color w:val="000000"/>
                <w:sz w:val="20"/>
                <w:szCs w:val="20"/>
              </w:rPr>
              <w:t>LF reported…</w:t>
            </w:r>
          </w:p>
          <w:p w14:paraId="7F331BE5" w14:textId="77777777" w:rsidR="00E861CC" w:rsidRDefault="00E861CC" w:rsidP="00E861CC">
            <w:pPr>
              <w:pStyle w:val="ListParagraph"/>
              <w:numPr>
                <w:ilvl w:val="0"/>
                <w:numId w:val="44"/>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Tubing 35% up on 2019 figures</w:t>
            </w:r>
          </w:p>
          <w:p w14:paraId="1E48E943" w14:textId="77777777" w:rsidR="00E861CC" w:rsidRDefault="00E861CC" w:rsidP="00E861CC">
            <w:pPr>
              <w:pStyle w:val="ListParagraph"/>
              <w:numPr>
                <w:ilvl w:val="0"/>
                <w:numId w:val="44"/>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Race coaching showing positive number</w:t>
            </w:r>
            <w:r w:rsidRPr="00E861CC">
              <w:rPr>
                <w:rFonts w:asciiTheme="minorHAnsi" w:eastAsia="Tahoma" w:hAnsiTheme="minorHAnsi" w:cstheme="minorHAnsi"/>
                <w:bCs/>
                <w:color w:val="000000"/>
                <w:sz w:val="20"/>
                <w:szCs w:val="20"/>
              </w:rPr>
              <w:t>s</w:t>
            </w:r>
          </w:p>
          <w:p w14:paraId="289003C6" w14:textId="3481A480" w:rsidR="00E861CC" w:rsidRDefault="00E861CC" w:rsidP="00E861CC">
            <w:pPr>
              <w:pStyle w:val="ListParagraph"/>
              <w:numPr>
                <w:ilvl w:val="0"/>
                <w:numId w:val="44"/>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Private Lesson currently down from 2019 but volumes picking up</w:t>
            </w:r>
            <w:r>
              <w:rPr>
                <w:rFonts w:asciiTheme="minorHAnsi" w:eastAsia="Tahoma" w:hAnsiTheme="minorHAnsi" w:cstheme="minorHAnsi"/>
                <w:bCs/>
                <w:color w:val="000000"/>
                <w:sz w:val="20"/>
                <w:szCs w:val="20"/>
              </w:rPr>
              <w:br/>
              <w:t>DA asked if the system put in place by Flo Maynard has now returned to use? LF advised this is being pushed hard within the office</w:t>
            </w:r>
          </w:p>
          <w:p w14:paraId="6C9090B9" w14:textId="3FA959BF" w:rsidR="00E861CC" w:rsidRDefault="00E861CC" w:rsidP="00E861CC">
            <w:pPr>
              <w:pStyle w:val="ListParagraph"/>
              <w:numPr>
                <w:ilvl w:val="0"/>
                <w:numId w:val="44"/>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 drop off has been seen in Junior Snowboard and needs more coaches. Lee Rice is going through re-validation which couldn’t be done as part of the recent Level 1 validation but is being progressed</w:t>
            </w:r>
          </w:p>
          <w:p w14:paraId="5EE4CA07" w14:textId="042DCB24" w:rsidR="00E861CC" w:rsidRDefault="00E861CC" w:rsidP="00E861CC">
            <w:pPr>
              <w:pStyle w:val="ListParagraph"/>
              <w:numPr>
                <w:ilvl w:val="0"/>
                <w:numId w:val="44"/>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 meeting was held between Piers Lincoln, Jamie Halliday, Simon Howe, MB and LF regarding the booking process and good progress and mutual understanding resulted.</w:t>
            </w:r>
            <w:r w:rsidR="0032709D">
              <w:rPr>
                <w:rFonts w:asciiTheme="minorHAnsi" w:eastAsia="Tahoma" w:hAnsiTheme="minorHAnsi" w:cstheme="minorHAnsi"/>
                <w:bCs/>
                <w:color w:val="000000"/>
                <w:sz w:val="20"/>
                <w:szCs w:val="20"/>
              </w:rPr>
              <w:t xml:space="preserve"> Some complexity is removed as there are no further Ski X/Board X training sessions in 2021.</w:t>
            </w:r>
          </w:p>
          <w:p w14:paraId="6BD6C62B" w14:textId="33B03393" w:rsidR="0032709D" w:rsidRDefault="0032709D" w:rsidP="00E861CC">
            <w:pPr>
              <w:pStyle w:val="ListParagraph"/>
              <w:numPr>
                <w:ilvl w:val="0"/>
                <w:numId w:val="44"/>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Freeski – More Freeski coaches have/will be signed off and should lift the pressure on the current resources</w:t>
            </w:r>
          </w:p>
          <w:p w14:paraId="4C938C32" w14:textId="77777777" w:rsidR="00E861CC" w:rsidRDefault="00E861CC" w:rsidP="00E861CC">
            <w:pPr>
              <w:pStyle w:val="ListParagraph"/>
              <w:numPr>
                <w:ilvl w:val="0"/>
                <w:numId w:val="44"/>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EH advised that form his time at the club attendance feels good and there is good feeling on the slope</w:t>
            </w:r>
          </w:p>
          <w:p w14:paraId="27D27D10" w14:textId="77777777" w:rsidR="0032709D" w:rsidRDefault="0032709D" w:rsidP="00E861CC">
            <w:pPr>
              <w:pStyle w:val="ListParagraph"/>
              <w:numPr>
                <w:ilvl w:val="0"/>
                <w:numId w:val="44"/>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KR advised he had heard request for Private Lessons weren’t getting callbacks. LF advised that the current demand outstrips capacity</w:t>
            </w:r>
          </w:p>
          <w:p w14:paraId="44595749" w14:textId="56D2969C" w:rsidR="0032709D" w:rsidRDefault="0032709D" w:rsidP="00E861CC">
            <w:pPr>
              <w:pStyle w:val="ListParagraph"/>
              <w:numPr>
                <w:ilvl w:val="0"/>
                <w:numId w:val="44"/>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Several office staff have requested to reduce their hours which has created one full time vacancy to which several strong </w:t>
            </w:r>
            <w:r w:rsidR="00065E65">
              <w:rPr>
                <w:rFonts w:asciiTheme="minorHAnsi" w:eastAsia="Tahoma" w:hAnsiTheme="minorHAnsi" w:cstheme="minorHAnsi"/>
                <w:bCs/>
                <w:color w:val="000000"/>
                <w:sz w:val="20"/>
                <w:szCs w:val="20"/>
              </w:rPr>
              <w:t>applicants</w:t>
            </w:r>
            <w:r>
              <w:rPr>
                <w:rFonts w:asciiTheme="minorHAnsi" w:eastAsia="Tahoma" w:hAnsiTheme="minorHAnsi" w:cstheme="minorHAnsi"/>
                <w:bCs/>
                <w:color w:val="000000"/>
                <w:sz w:val="20"/>
                <w:szCs w:val="20"/>
              </w:rPr>
              <w:t xml:space="preserve"> have applied to the advert</w:t>
            </w:r>
          </w:p>
          <w:p w14:paraId="0944BE59" w14:textId="47A36220" w:rsidR="007213C5" w:rsidRPr="00E861CC" w:rsidRDefault="0032709D" w:rsidP="0032709D">
            <w:pPr>
              <w:pStyle w:val="ListParagraph"/>
              <w:numPr>
                <w:ilvl w:val="0"/>
                <w:numId w:val="44"/>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All office staff have undergone training delivered by DA</w:t>
            </w:r>
            <w:r>
              <w:rPr>
                <w:rFonts w:asciiTheme="minorHAnsi" w:eastAsia="Tahoma" w:hAnsiTheme="minorHAnsi" w:cstheme="minorHAnsi"/>
                <w:bCs/>
                <w:color w:val="000000"/>
                <w:sz w:val="20"/>
                <w:szCs w:val="20"/>
              </w:rPr>
              <w:br/>
            </w:r>
          </w:p>
        </w:tc>
        <w:tc>
          <w:tcPr>
            <w:tcW w:w="882" w:type="dxa"/>
          </w:tcPr>
          <w:p w14:paraId="4B07313D" w14:textId="77777777" w:rsidR="007213C5" w:rsidRDefault="007213C5" w:rsidP="007213C5">
            <w:pPr>
              <w:rPr>
                <w:rFonts w:asciiTheme="minorHAnsi" w:hAnsiTheme="minorHAnsi" w:cstheme="minorHAnsi"/>
                <w:b/>
                <w:bCs/>
                <w:sz w:val="20"/>
                <w:szCs w:val="20"/>
              </w:rPr>
            </w:pPr>
          </w:p>
          <w:p w14:paraId="7E091FBA" w14:textId="77777777" w:rsidR="007D7F7E" w:rsidRDefault="007D7F7E" w:rsidP="007213C5">
            <w:pPr>
              <w:rPr>
                <w:rFonts w:asciiTheme="minorHAnsi" w:hAnsiTheme="minorHAnsi" w:cstheme="minorHAnsi"/>
                <w:b/>
                <w:bCs/>
                <w:sz w:val="20"/>
                <w:szCs w:val="20"/>
              </w:rPr>
            </w:pPr>
          </w:p>
          <w:p w14:paraId="5BB11D1B" w14:textId="77777777" w:rsidR="007D7F7E" w:rsidRDefault="007D7F7E" w:rsidP="007213C5">
            <w:pPr>
              <w:rPr>
                <w:rFonts w:asciiTheme="minorHAnsi" w:hAnsiTheme="minorHAnsi" w:cstheme="minorHAnsi"/>
                <w:b/>
                <w:bCs/>
                <w:sz w:val="20"/>
                <w:szCs w:val="20"/>
              </w:rPr>
            </w:pPr>
          </w:p>
          <w:p w14:paraId="59AADAD7" w14:textId="77777777" w:rsidR="007D7F7E" w:rsidRDefault="007D7F7E" w:rsidP="007213C5">
            <w:pPr>
              <w:rPr>
                <w:rFonts w:asciiTheme="minorHAnsi" w:hAnsiTheme="minorHAnsi" w:cstheme="minorHAnsi"/>
                <w:b/>
                <w:bCs/>
                <w:sz w:val="20"/>
                <w:szCs w:val="20"/>
              </w:rPr>
            </w:pPr>
          </w:p>
          <w:p w14:paraId="5E0A6B9B" w14:textId="77777777" w:rsidR="007D7F7E" w:rsidRDefault="007D7F7E" w:rsidP="007213C5">
            <w:pPr>
              <w:rPr>
                <w:rFonts w:asciiTheme="minorHAnsi" w:hAnsiTheme="minorHAnsi" w:cstheme="minorHAnsi"/>
                <w:b/>
                <w:bCs/>
                <w:sz w:val="20"/>
                <w:szCs w:val="20"/>
              </w:rPr>
            </w:pPr>
          </w:p>
          <w:p w14:paraId="2D46FF8D" w14:textId="09B76C4B" w:rsidR="007D7F7E" w:rsidRPr="00921843" w:rsidRDefault="007D7F7E" w:rsidP="007213C5">
            <w:pPr>
              <w:rPr>
                <w:rFonts w:asciiTheme="minorHAnsi" w:hAnsiTheme="minorHAnsi" w:cstheme="minorHAnsi"/>
                <w:b/>
                <w:bCs/>
                <w:sz w:val="20"/>
                <w:szCs w:val="20"/>
              </w:rPr>
            </w:pPr>
          </w:p>
        </w:tc>
      </w:tr>
      <w:tr w:rsidR="007213C5" w:rsidRPr="00921843" w14:paraId="41B6EB7E" w14:textId="77777777" w:rsidTr="00F67BBB">
        <w:trPr>
          <w:trHeight w:val="992"/>
        </w:trPr>
        <w:tc>
          <w:tcPr>
            <w:tcW w:w="562" w:type="dxa"/>
          </w:tcPr>
          <w:p w14:paraId="0ED7A3E1" w14:textId="180F4A9F" w:rsidR="007213C5" w:rsidRDefault="007D7F7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lastRenderedPageBreak/>
              <w:t>7</w:t>
            </w:r>
          </w:p>
        </w:tc>
        <w:tc>
          <w:tcPr>
            <w:tcW w:w="7572" w:type="dxa"/>
          </w:tcPr>
          <w:p w14:paraId="6EA712A7" w14:textId="551DD380" w:rsidR="007213C5" w:rsidRDefault="0032709D" w:rsidP="007213C5">
            <w:pPr>
              <w:rPr>
                <w:rFonts w:asciiTheme="minorHAnsi" w:eastAsia="Tahoma" w:hAnsiTheme="minorHAnsi" w:cstheme="minorHAnsi"/>
                <w:bCs/>
                <w:color w:val="000000"/>
                <w:sz w:val="20"/>
                <w:szCs w:val="20"/>
              </w:rPr>
            </w:pPr>
            <w:r>
              <w:rPr>
                <w:rFonts w:asciiTheme="minorHAnsi" w:eastAsia="Tahoma" w:hAnsiTheme="minorHAnsi" w:cstheme="minorHAnsi"/>
                <w:b/>
                <w:color w:val="000000"/>
                <w:sz w:val="20"/>
                <w:szCs w:val="20"/>
              </w:rPr>
              <w:t>Marketing Plan review and Feedback</w:t>
            </w:r>
            <w:r w:rsidR="006C2A05">
              <w:rPr>
                <w:rFonts w:asciiTheme="minorHAnsi" w:eastAsia="Tahoma" w:hAnsiTheme="minorHAnsi" w:cstheme="minorHAnsi"/>
                <w:b/>
                <w:color w:val="000000"/>
                <w:sz w:val="20"/>
                <w:szCs w:val="20"/>
              </w:rPr>
              <w:t xml:space="preserve"> – RO in MB absence</w:t>
            </w:r>
            <w:r>
              <w:rPr>
                <w:rFonts w:asciiTheme="minorHAnsi" w:eastAsia="Tahoma" w:hAnsiTheme="minorHAnsi" w:cstheme="minorHAnsi"/>
                <w:b/>
                <w:color w:val="000000"/>
                <w:sz w:val="20"/>
                <w:szCs w:val="20"/>
              </w:rPr>
              <w:br/>
            </w:r>
            <w:r>
              <w:rPr>
                <w:rFonts w:asciiTheme="minorHAnsi" w:eastAsia="Tahoma" w:hAnsiTheme="minorHAnsi" w:cstheme="minorHAnsi"/>
                <w:bCs/>
                <w:color w:val="000000"/>
                <w:sz w:val="20"/>
                <w:szCs w:val="20"/>
              </w:rPr>
              <w:t>MB had received no feedback regarding the marketing plan shared at the October 2021 meeting and is progressing with the plan as it stands.</w:t>
            </w:r>
          </w:p>
          <w:p w14:paraId="01B69854" w14:textId="7141FB8B" w:rsidR="007213C5" w:rsidRPr="00236E4D" w:rsidRDefault="0032709D" w:rsidP="0032709D">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RO stressed how important the plan was in driving the recovery of the club and for all to take a further review and provide feedback to MB</w:t>
            </w:r>
            <w:r w:rsidR="007D7F7E">
              <w:rPr>
                <w:rFonts w:asciiTheme="minorHAnsi" w:eastAsia="Tahoma" w:hAnsiTheme="minorHAnsi" w:cstheme="minorHAnsi"/>
                <w:b/>
                <w:color w:val="000000"/>
                <w:sz w:val="20"/>
                <w:szCs w:val="20"/>
              </w:rPr>
              <w:t xml:space="preserve"> </w:t>
            </w:r>
          </w:p>
        </w:tc>
        <w:tc>
          <w:tcPr>
            <w:tcW w:w="882" w:type="dxa"/>
          </w:tcPr>
          <w:p w14:paraId="54FE7AB9" w14:textId="77777777" w:rsidR="007213C5" w:rsidRDefault="007213C5" w:rsidP="007213C5">
            <w:pPr>
              <w:rPr>
                <w:rFonts w:asciiTheme="minorHAnsi" w:eastAsia="Tahoma" w:hAnsiTheme="minorHAnsi" w:cstheme="minorHAnsi"/>
                <w:b/>
                <w:color w:val="000000"/>
                <w:sz w:val="20"/>
                <w:szCs w:val="20"/>
              </w:rPr>
            </w:pPr>
          </w:p>
        </w:tc>
      </w:tr>
      <w:tr w:rsidR="007213C5" w:rsidRPr="00921843" w14:paraId="4294C238" w14:textId="77777777" w:rsidTr="006A2F0E">
        <w:trPr>
          <w:trHeight w:val="1586"/>
        </w:trPr>
        <w:tc>
          <w:tcPr>
            <w:tcW w:w="562" w:type="dxa"/>
          </w:tcPr>
          <w:p w14:paraId="3BEE3684" w14:textId="435D609C" w:rsidR="007213C5" w:rsidRPr="00921843" w:rsidRDefault="007D7F7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8</w:t>
            </w:r>
          </w:p>
        </w:tc>
        <w:tc>
          <w:tcPr>
            <w:tcW w:w="7572" w:type="dxa"/>
          </w:tcPr>
          <w:p w14:paraId="39712ECF" w14:textId="77777777" w:rsidR="006C2A05" w:rsidRDefault="006C2A0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 xml:space="preserve">Continuous Improvement &amp; Efficiencies Working Group Update </w:t>
            </w:r>
            <w:r w:rsidR="007213C5">
              <w:rPr>
                <w:rFonts w:asciiTheme="minorHAnsi" w:eastAsia="Tahoma" w:hAnsiTheme="minorHAnsi" w:cstheme="minorHAnsi"/>
                <w:b/>
                <w:color w:val="000000"/>
                <w:sz w:val="20"/>
                <w:szCs w:val="20"/>
              </w:rPr>
              <w:t>– D</w:t>
            </w:r>
            <w:r>
              <w:rPr>
                <w:rFonts w:asciiTheme="minorHAnsi" w:eastAsia="Tahoma" w:hAnsiTheme="minorHAnsi" w:cstheme="minorHAnsi"/>
                <w:b/>
                <w:color w:val="000000"/>
                <w:sz w:val="20"/>
                <w:szCs w:val="20"/>
              </w:rPr>
              <w:t>A</w:t>
            </w:r>
          </w:p>
          <w:p w14:paraId="42F081CF" w14:textId="77777777" w:rsidR="006C2A05" w:rsidRDefault="006C2A05" w:rsidP="007213C5">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DA reported the group met 1</w:t>
            </w:r>
            <w:r w:rsidRPr="006C2A05">
              <w:rPr>
                <w:rFonts w:asciiTheme="minorHAnsi" w:eastAsia="Tahoma" w:hAnsiTheme="minorHAnsi" w:cstheme="minorHAnsi"/>
                <w:bCs/>
                <w:color w:val="000000"/>
                <w:sz w:val="20"/>
                <w:szCs w:val="20"/>
                <w:vertAlign w:val="superscript"/>
              </w:rPr>
              <w:t>st</w:t>
            </w:r>
            <w:r>
              <w:rPr>
                <w:rFonts w:asciiTheme="minorHAnsi" w:eastAsia="Tahoma" w:hAnsiTheme="minorHAnsi" w:cstheme="minorHAnsi"/>
                <w:bCs/>
                <w:color w:val="000000"/>
                <w:sz w:val="20"/>
                <w:szCs w:val="20"/>
              </w:rPr>
              <w:t xml:space="preserve"> November 2021 and highlighted the following areas being raised for investigation. Some of these areas and the delivery will overlap with other working groups such as Marketing and Communications.</w:t>
            </w:r>
          </w:p>
          <w:p w14:paraId="58F866F5" w14:textId="77777777" w:rsidR="006C2A05" w:rsidRDefault="006C2A05" w:rsidP="007213C5">
            <w:pPr>
              <w:rPr>
                <w:rFonts w:asciiTheme="minorHAnsi" w:eastAsia="Tahoma" w:hAnsiTheme="minorHAnsi" w:cstheme="minorHAnsi"/>
                <w:bCs/>
                <w:color w:val="000000"/>
                <w:sz w:val="20"/>
                <w:szCs w:val="20"/>
              </w:rPr>
            </w:pPr>
          </w:p>
          <w:p w14:paraId="5DD1A34F" w14:textId="796C91DF" w:rsidR="007213C5" w:rsidRPr="006C2A05" w:rsidRDefault="006C2A05" w:rsidP="006C2A05">
            <w:pPr>
              <w:pStyle w:val="ListParagraph"/>
              <w:numPr>
                <w:ilvl w:val="0"/>
                <w:numId w:val="45"/>
              </w:num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Direct Debit membership process</w:t>
            </w:r>
            <w:r>
              <w:rPr>
                <w:rFonts w:asciiTheme="minorHAnsi" w:eastAsia="Tahoma" w:hAnsiTheme="minorHAnsi" w:cstheme="minorHAnsi"/>
                <w:b/>
                <w:color w:val="000000"/>
                <w:sz w:val="20"/>
                <w:szCs w:val="20"/>
              </w:rPr>
              <w:br/>
            </w:r>
            <w:r>
              <w:rPr>
                <w:rFonts w:asciiTheme="minorHAnsi" w:eastAsia="Tahoma" w:hAnsiTheme="minorHAnsi" w:cstheme="minorHAnsi"/>
                <w:bCs/>
                <w:color w:val="000000"/>
                <w:sz w:val="20"/>
                <w:szCs w:val="20"/>
              </w:rPr>
              <w:t>This was agreed to be put on the back burner until the current concerns over the backlog and process has been addressed</w:t>
            </w:r>
          </w:p>
          <w:p w14:paraId="5525052E" w14:textId="3257F56F" w:rsidR="006C2A05" w:rsidRPr="006C2A05" w:rsidRDefault="006C2A05" w:rsidP="006C2A05">
            <w:pPr>
              <w:pStyle w:val="ListParagraph"/>
              <w:numPr>
                <w:ilvl w:val="0"/>
                <w:numId w:val="45"/>
              </w:num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Club Communications</w:t>
            </w:r>
            <w:r>
              <w:rPr>
                <w:rFonts w:asciiTheme="minorHAnsi" w:eastAsia="Tahoma" w:hAnsiTheme="minorHAnsi" w:cstheme="minorHAnsi"/>
                <w:b/>
                <w:color w:val="000000"/>
                <w:sz w:val="20"/>
                <w:szCs w:val="20"/>
              </w:rPr>
              <w:br/>
            </w:r>
            <w:r>
              <w:rPr>
                <w:rFonts w:asciiTheme="minorHAnsi" w:eastAsia="Tahoma" w:hAnsiTheme="minorHAnsi" w:cstheme="minorHAnsi"/>
                <w:bCs/>
                <w:color w:val="000000"/>
                <w:sz w:val="20"/>
                <w:szCs w:val="20"/>
              </w:rPr>
              <w:t xml:space="preserve">This might be covered by other actions and working </w:t>
            </w:r>
            <w:r w:rsidR="00334543">
              <w:rPr>
                <w:rFonts w:asciiTheme="minorHAnsi" w:eastAsia="Tahoma" w:hAnsiTheme="minorHAnsi" w:cstheme="minorHAnsi"/>
                <w:bCs/>
                <w:color w:val="000000"/>
                <w:sz w:val="20"/>
                <w:szCs w:val="20"/>
              </w:rPr>
              <w:t>groups,</w:t>
            </w:r>
            <w:r>
              <w:rPr>
                <w:rFonts w:asciiTheme="minorHAnsi" w:eastAsia="Tahoma" w:hAnsiTheme="minorHAnsi" w:cstheme="minorHAnsi"/>
                <w:bCs/>
                <w:color w:val="000000"/>
                <w:sz w:val="20"/>
                <w:szCs w:val="20"/>
              </w:rPr>
              <w:t xml:space="preserve"> but improved member, volunteer and staff communications should be introduced</w:t>
            </w:r>
          </w:p>
          <w:p w14:paraId="2700200B" w14:textId="1F234ADF" w:rsidR="006C2A05" w:rsidRDefault="006C2A05" w:rsidP="006C2A05">
            <w:pPr>
              <w:pStyle w:val="ListParagraph"/>
              <w:numPr>
                <w:ilvl w:val="0"/>
                <w:numId w:val="45"/>
              </w:num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Social Media</w:t>
            </w:r>
            <w:r>
              <w:rPr>
                <w:rFonts w:asciiTheme="minorHAnsi" w:eastAsia="Tahoma" w:hAnsiTheme="minorHAnsi" w:cstheme="minorHAnsi"/>
                <w:b/>
                <w:color w:val="000000"/>
                <w:sz w:val="20"/>
                <w:szCs w:val="20"/>
              </w:rPr>
              <w:br/>
            </w:r>
            <w:r>
              <w:rPr>
                <w:rFonts w:asciiTheme="minorHAnsi" w:eastAsia="Tahoma" w:hAnsiTheme="minorHAnsi" w:cstheme="minorHAnsi"/>
                <w:bCs/>
                <w:color w:val="000000"/>
                <w:sz w:val="20"/>
                <w:szCs w:val="20"/>
              </w:rPr>
              <w:t xml:space="preserve">The working group felt it was generally unclear what social media presence the </w:t>
            </w:r>
            <w:r w:rsidR="00E7406F">
              <w:rPr>
                <w:rFonts w:asciiTheme="minorHAnsi" w:eastAsia="Tahoma" w:hAnsiTheme="minorHAnsi" w:cstheme="minorHAnsi"/>
                <w:bCs/>
                <w:color w:val="000000"/>
                <w:sz w:val="20"/>
                <w:szCs w:val="20"/>
              </w:rPr>
              <w:t>club and</w:t>
            </w:r>
            <w:r>
              <w:rPr>
                <w:rFonts w:asciiTheme="minorHAnsi" w:eastAsia="Tahoma" w:hAnsiTheme="minorHAnsi" w:cstheme="minorHAnsi"/>
                <w:bCs/>
                <w:color w:val="000000"/>
                <w:sz w:val="20"/>
                <w:szCs w:val="20"/>
              </w:rPr>
              <w:t xml:space="preserve"> individual activities operates. Once a list has been compiled this should be shared with links to new members as part of a welcome pack. The Gladstone BPM module should be able to help deliver this</w:t>
            </w:r>
          </w:p>
          <w:p w14:paraId="770F5569" w14:textId="5C3527F2" w:rsidR="006C2A05" w:rsidRPr="00E37308" w:rsidRDefault="00E37308" w:rsidP="006C2A05">
            <w:pPr>
              <w:pStyle w:val="ListParagraph"/>
              <w:numPr>
                <w:ilvl w:val="0"/>
                <w:numId w:val="45"/>
              </w:num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Newsletter</w:t>
            </w:r>
            <w:r>
              <w:rPr>
                <w:rFonts w:asciiTheme="minorHAnsi" w:eastAsia="Tahoma" w:hAnsiTheme="minorHAnsi" w:cstheme="minorHAnsi"/>
                <w:b/>
                <w:color w:val="000000"/>
                <w:sz w:val="20"/>
                <w:szCs w:val="20"/>
              </w:rPr>
              <w:br/>
            </w:r>
            <w:r>
              <w:rPr>
                <w:rFonts w:asciiTheme="minorHAnsi" w:eastAsia="Tahoma" w:hAnsiTheme="minorHAnsi" w:cstheme="minorHAnsi"/>
                <w:bCs/>
                <w:color w:val="000000"/>
                <w:sz w:val="20"/>
                <w:szCs w:val="20"/>
              </w:rPr>
              <w:t>Links to the website and social media channels for key focus areas should be included in the members newsletter</w:t>
            </w:r>
          </w:p>
          <w:p w14:paraId="7E4A66CC" w14:textId="5C2EABC3" w:rsidR="00E37308" w:rsidRPr="00E37308" w:rsidRDefault="00E37308" w:rsidP="006C2A05">
            <w:pPr>
              <w:pStyle w:val="ListParagraph"/>
              <w:numPr>
                <w:ilvl w:val="0"/>
                <w:numId w:val="45"/>
              </w:num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Email addresses</w:t>
            </w:r>
            <w:r>
              <w:rPr>
                <w:rFonts w:asciiTheme="minorHAnsi" w:eastAsia="Tahoma" w:hAnsiTheme="minorHAnsi" w:cstheme="minorHAnsi"/>
                <w:b/>
                <w:color w:val="000000"/>
                <w:sz w:val="20"/>
                <w:szCs w:val="20"/>
              </w:rPr>
              <w:br/>
            </w:r>
            <w:r>
              <w:rPr>
                <w:rFonts w:asciiTheme="minorHAnsi" w:eastAsia="Tahoma" w:hAnsiTheme="minorHAnsi" w:cstheme="minorHAnsi"/>
                <w:bCs/>
                <w:color w:val="000000"/>
                <w:sz w:val="20"/>
                <w:szCs w:val="20"/>
              </w:rPr>
              <w:t>There remains concerns and issues that correct email addresses are held for members and impacting communication</w:t>
            </w:r>
          </w:p>
          <w:p w14:paraId="499125A2" w14:textId="77777777" w:rsidR="00E37308" w:rsidRDefault="00E37308" w:rsidP="006C2A05">
            <w:pPr>
              <w:pStyle w:val="ListParagraph"/>
              <w:numPr>
                <w:ilvl w:val="0"/>
                <w:numId w:val="45"/>
              </w:num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Other areas for consideration</w:t>
            </w:r>
          </w:p>
          <w:p w14:paraId="712C3A71" w14:textId="77777777" w:rsidR="00E37308" w:rsidRPr="00E37308" w:rsidRDefault="00E37308" w:rsidP="00E37308">
            <w:pPr>
              <w:pStyle w:val="ListParagraph"/>
              <w:numPr>
                <w:ilvl w:val="1"/>
                <w:numId w:val="45"/>
              </w:numPr>
              <w:rPr>
                <w:rFonts w:asciiTheme="minorHAnsi" w:eastAsia="Tahoma" w:hAnsiTheme="minorHAnsi" w:cstheme="minorHAnsi"/>
                <w:b/>
                <w:color w:val="000000"/>
                <w:sz w:val="20"/>
                <w:szCs w:val="20"/>
              </w:rPr>
            </w:pPr>
            <w:r>
              <w:rPr>
                <w:rFonts w:asciiTheme="minorHAnsi" w:eastAsia="Tahoma" w:hAnsiTheme="minorHAnsi" w:cstheme="minorHAnsi"/>
                <w:bCs/>
                <w:color w:val="000000"/>
                <w:sz w:val="20"/>
                <w:szCs w:val="20"/>
              </w:rPr>
              <w:t>Tubing photographs – HS to investigate</w:t>
            </w:r>
          </w:p>
          <w:p w14:paraId="480C3B52" w14:textId="77777777" w:rsidR="00E37308" w:rsidRPr="00E37308" w:rsidRDefault="00E37308" w:rsidP="00E37308">
            <w:pPr>
              <w:pStyle w:val="ListParagraph"/>
              <w:numPr>
                <w:ilvl w:val="1"/>
                <w:numId w:val="45"/>
              </w:numPr>
              <w:rPr>
                <w:rFonts w:asciiTheme="minorHAnsi" w:eastAsia="Tahoma" w:hAnsiTheme="minorHAnsi" w:cstheme="minorHAnsi"/>
                <w:b/>
                <w:color w:val="000000"/>
                <w:sz w:val="20"/>
                <w:szCs w:val="20"/>
              </w:rPr>
            </w:pPr>
            <w:r>
              <w:rPr>
                <w:rFonts w:asciiTheme="minorHAnsi" w:eastAsia="Tahoma" w:hAnsiTheme="minorHAnsi" w:cstheme="minorHAnsi"/>
                <w:bCs/>
                <w:color w:val="000000"/>
                <w:sz w:val="20"/>
                <w:szCs w:val="20"/>
              </w:rPr>
              <w:t>UEA tubing package – HS/LF</w:t>
            </w:r>
          </w:p>
          <w:p w14:paraId="058030A2" w14:textId="184C8645" w:rsidR="00E37308" w:rsidRPr="00E37308" w:rsidRDefault="00E37308" w:rsidP="00E37308">
            <w:pPr>
              <w:pStyle w:val="ListParagraph"/>
              <w:numPr>
                <w:ilvl w:val="1"/>
                <w:numId w:val="45"/>
              </w:numPr>
              <w:rPr>
                <w:rFonts w:asciiTheme="minorHAnsi" w:eastAsia="Tahoma" w:hAnsiTheme="minorHAnsi" w:cstheme="minorHAnsi"/>
                <w:b/>
                <w:color w:val="000000"/>
                <w:sz w:val="20"/>
                <w:szCs w:val="20"/>
              </w:rPr>
            </w:pPr>
            <w:r>
              <w:rPr>
                <w:rFonts w:asciiTheme="minorHAnsi" w:eastAsia="Tahoma" w:hAnsiTheme="minorHAnsi" w:cstheme="minorHAnsi"/>
                <w:bCs/>
                <w:color w:val="000000"/>
                <w:sz w:val="20"/>
                <w:szCs w:val="20"/>
              </w:rPr>
              <w:t>Boot fitters list not completed and potential volunteer resource being misses</w:t>
            </w:r>
          </w:p>
          <w:p w14:paraId="4AC7B180" w14:textId="480B7982" w:rsidR="00E37308" w:rsidRPr="00E37308" w:rsidRDefault="00E37308" w:rsidP="00E37308">
            <w:pPr>
              <w:pStyle w:val="ListParagraph"/>
              <w:numPr>
                <w:ilvl w:val="1"/>
                <w:numId w:val="45"/>
              </w:numPr>
              <w:rPr>
                <w:rFonts w:asciiTheme="minorHAnsi" w:eastAsia="Tahoma" w:hAnsiTheme="minorHAnsi" w:cstheme="minorHAnsi"/>
                <w:b/>
                <w:color w:val="000000"/>
                <w:sz w:val="20"/>
                <w:szCs w:val="20"/>
              </w:rPr>
            </w:pPr>
            <w:r>
              <w:rPr>
                <w:rFonts w:asciiTheme="minorHAnsi" w:eastAsia="Tahoma" w:hAnsiTheme="minorHAnsi" w:cstheme="minorHAnsi"/>
                <w:bCs/>
                <w:color w:val="000000"/>
                <w:sz w:val="20"/>
                <w:szCs w:val="20"/>
              </w:rPr>
              <w:t>Vary and increase the video being shown on the TV in the bar – HS to liaise with Cat Wood</w:t>
            </w:r>
          </w:p>
          <w:p w14:paraId="3CAE4C28" w14:textId="21548101" w:rsidR="00663A01" w:rsidRPr="00D8129F" w:rsidRDefault="00E37308" w:rsidP="00E37308">
            <w:pPr>
              <w:pStyle w:val="ListParagraph"/>
              <w:numPr>
                <w:ilvl w:val="1"/>
                <w:numId w:val="45"/>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Potential opportunity for theme nights in the bar and catering</w:t>
            </w:r>
            <w:r w:rsidR="001130E4">
              <w:rPr>
                <w:rFonts w:asciiTheme="minorHAnsi" w:eastAsia="Tahoma" w:hAnsiTheme="minorHAnsi" w:cstheme="minorHAnsi"/>
                <w:bCs/>
                <w:color w:val="000000"/>
                <w:sz w:val="20"/>
                <w:szCs w:val="20"/>
              </w:rPr>
              <w:br/>
            </w:r>
          </w:p>
        </w:tc>
        <w:tc>
          <w:tcPr>
            <w:tcW w:w="882" w:type="dxa"/>
          </w:tcPr>
          <w:p w14:paraId="05AC6B15" w14:textId="167CE80B" w:rsidR="00D8129F" w:rsidRPr="00921843" w:rsidRDefault="00D8129F" w:rsidP="00AD29E3">
            <w:pPr>
              <w:rPr>
                <w:rFonts w:asciiTheme="minorHAnsi" w:eastAsia="Tahoma" w:hAnsiTheme="minorHAnsi" w:cstheme="minorHAnsi"/>
                <w:b/>
                <w:color w:val="000000"/>
                <w:sz w:val="20"/>
                <w:szCs w:val="20"/>
              </w:rPr>
            </w:pPr>
          </w:p>
        </w:tc>
      </w:tr>
      <w:tr w:rsidR="007213C5" w:rsidRPr="00921843" w14:paraId="69830CA1" w14:textId="77777777" w:rsidTr="006A2F0E">
        <w:tc>
          <w:tcPr>
            <w:tcW w:w="562" w:type="dxa"/>
          </w:tcPr>
          <w:p w14:paraId="5FEBC405" w14:textId="4D40D7D0" w:rsidR="007213C5" w:rsidRPr="00C80A8C" w:rsidRDefault="007D7F7E" w:rsidP="007213C5">
            <w:pPr>
              <w:rPr>
                <w:rFonts w:asciiTheme="minorHAnsi" w:eastAsia="Tahoma" w:hAnsiTheme="minorHAnsi" w:cstheme="minorHAnsi"/>
                <w:b/>
                <w:color w:val="000000"/>
                <w:sz w:val="20"/>
                <w:szCs w:val="20"/>
              </w:rPr>
            </w:pPr>
            <w:r w:rsidRPr="00C80A8C">
              <w:rPr>
                <w:rFonts w:asciiTheme="minorHAnsi" w:eastAsia="Tahoma" w:hAnsiTheme="minorHAnsi" w:cstheme="minorHAnsi"/>
                <w:b/>
                <w:color w:val="000000"/>
                <w:sz w:val="20"/>
                <w:szCs w:val="20"/>
              </w:rPr>
              <w:t>9</w:t>
            </w:r>
          </w:p>
        </w:tc>
        <w:tc>
          <w:tcPr>
            <w:tcW w:w="7572" w:type="dxa"/>
          </w:tcPr>
          <w:p w14:paraId="7779BA35" w14:textId="7D3D35AA" w:rsidR="00C80A8C" w:rsidRDefault="00C80A8C"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Governance and Policies – RO</w:t>
            </w:r>
          </w:p>
          <w:p w14:paraId="3A1D152D" w14:textId="77777777" w:rsidR="00C80A8C" w:rsidRPr="00C80A8C" w:rsidRDefault="00C80A8C" w:rsidP="00C80A8C">
            <w:pPr>
              <w:pStyle w:val="ListParagraph"/>
              <w:numPr>
                <w:ilvl w:val="0"/>
                <w:numId w:val="46"/>
              </w:numPr>
              <w:rPr>
                <w:rFonts w:asciiTheme="minorHAnsi" w:eastAsia="Tahoma" w:hAnsiTheme="minorHAnsi" w:cstheme="minorHAnsi"/>
                <w:b/>
                <w:color w:val="000000"/>
                <w:sz w:val="20"/>
                <w:szCs w:val="20"/>
              </w:rPr>
            </w:pPr>
            <w:r>
              <w:rPr>
                <w:rFonts w:asciiTheme="minorHAnsi" w:eastAsia="Tahoma" w:hAnsiTheme="minorHAnsi" w:cstheme="minorHAnsi"/>
                <w:bCs/>
                <w:color w:val="000000"/>
                <w:sz w:val="20"/>
                <w:szCs w:val="20"/>
              </w:rPr>
              <w:t>Health and Safety policy under review</w:t>
            </w:r>
          </w:p>
          <w:p w14:paraId="682F4279" w14:textId="16CF0BFE" w:rsidR="009F3463" w:rsidRPr="00C80A8C" w:rsidRDefault="00C80A8C" w:rsidP="003E4E01">
            <w:pPr>
              <w:pStyle w:val="ListParagraph"/>
              <w:numPr>
                <w:ilvl w:val="0"/>
                <w:numId w:val="38"/>
              </w:numPr>
              <w:rPr>
                <w:rFonts w:asciiTheme="minorHAnsi" w:eastAsia="Tahoma" w:hAnsiTheme="minorHAnsi" w:cstheme="minorHAnsi"/>
                <w:bCs/>
                <w:color w:val="000000"/>
                <w:sz w:val="20"/>
                <w:szCs w:val="20"/>
              </w:rPr>
            </w:pPr>
            <w:r w:rsidRPr="00C80A8C">
              <w:rPr>
                <w:rFonts w:asciiTheme="minorHAnsi" w:eastAsia="Tahoma" w:hAnsiTheme="minorHAnsi" w:cstheme="minorHAnsi"/>
                <w:bCs/>
                <w:color w:val="000000"/>
                <w:sz w:val="20"/>
                <w:szCs w:val="20"/>
              </w:rPr>
              <w:t>Club Covid-19 policy and general guideline around colds/flu to be reminded on club website, social media and sent to all staff and volunteers</w:t>
            </w:r>
            <w:r w:rsidRPr="00C80A8C">
              <w:rPr>
                <w:rFonts w:asciiTheme="minorHAnsi" w:eastAsia="Tahoma" w:hAnsiTheme="minorHAnsi" w:cstheme="minorHAnsi"/>
                <w:b/>
                <w:color w:val="000000"/>
                <w:sz w:val="20"/>
                <w:szCs w:val="20"/>
              </w:rPr>
              <w:t xml:space="preserve"> </w:t>
            </w:r>
          </w:p>
          <w:p w14:paraId="72CBE04F" w14:textId="58107EA1" w:rsidR="007213C5" w:rsidRPr="00F67BBB" w:rsidRDefault="007213C5" w:rsidP="007213C5">
            <w:pPr>
              <w:rPr>
                <w:rFonts w:asciiTheme="minorHAnsi" w:eastAsia="Tahoma" w:hAnsiTheme="minorHAnsi" w:cstheme="minorHAnsi"/>
                <w:bCs/>
                <w:color w:val="000000"/>
                <w:sz w:val="20"/>
                <w:szCs w:val="20"/>
              </w:rPr>
            </w:pPr>
          </w:p>
        </w:tc>
        <w:tc>
          <w:tcPr>
            <w:tcW w:w="882" w:type="dxa"/>
          </w:tcPr>
          <w:p w14:paraId="4810D738" w14:textId="6B7E2905" w:rsidR="007213C5" w:rsidRDefault="007213C5" w:rsidP="007213C5">
            <w:pPr>
              <w:rPr>
                <w:rFonts w:asciiTheme="minorHAnsi" w:eastAsia="Tahoma" w:hAnsiTheme="minorHAnsi" w:cstheme="minorHAnsi"/>
                <w:bCs/>
                <w:color w:val="000000"/>
                <w:sz w:val="20"/>
                <w:szCs w:val="20"/>
              </w:rPr>
            </w:pPr>
          </w:p>
          <w:p w14:paraId="12693781" w14:textId="3FF4C3D3" w:rsidR="007213C5" w:rsidRPr="004C3416" w:rsidRDefault="007213C5" w:rsidP="007213C5">
            <w:pPr>
              <w:rPr>
                <w:rFonts w:asciiTheme="minorHAnsi" w:eastAsia="Tahoma" w:hAnsiTheme="minorHAnsi" w:cstheme="minorHAnsi"/>
                <w:b/>
                <w:color w:val="000000"/>
                <w:sz w:val="20"/>
                <w:szCs w:val="20"/>
              </w:rPr>
            </w:pPr>
          </w:p>
        </w:tc>
      </w:tr>
      <w:tr w:rsidR="007213C5" w:rsidRPr="00921843" w14:paraId="70C4707F" w14:textId="77777777" w:rsidTr="006A2F0E">
        <w:trPr>
          <w:trHeight w:val="543"/>
        </w:trPr>
        <w:tc>
          <w:tcPr>
            <w:tcW w:w="562" w:type="dxa"/>
          </w:tcPr>
          <w:p w14:paraId="1456B7A6" w14:textId="7428FACD" w:rsidR="007213C5" w:rsidRDefault="007D7F7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10</w:t>
            </w:r>
          </w:p>
        </w:tc>
        <w:tc>
          <w:tcPr>
            <w:tcW w:w="7572" w:type="dxa"/>
          </w:tcPr>
          <w:p w14:paraId="0FD8B309" w14:textId="12ACCFAC" w:rsidR="007213C5" w:rsidRDefault="00C80A8C" w:rsidP="007D7F7E">
            <w:pPr>
              <w:jc w:val="both"/>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Grant and Funding Working Group Update – RM</w:t>
            </w:r>
          </w:p>
          <w:p w14:paraId="5DD00BA2" w14:textId="319DE803" w:rsidR="007D7F7E" w:rsidRPr="007D7F7E" w:rsidRDefault="00C80A8C" w:rsidP="00C80A8C">
            <w:pPr>
              <w:jc w:val="both"/>
              <w:rPr>
                <w:rFonts w:asciiTheme="minorHAnsi" w:eastAsia="Tahoma" w:hAnsiTheme="minorHAnsi" w:cstheme="minorHAnsi"/>
                <w:bCs/>
                <w:color w:val="000000"/>
                <w:sz w:val="20"/>
                <w:szCs w:val="20"/>
              </w:rPr>
            </w:pPr>
            <w:r w:rsidRPr="00C80A8C">
              <w:rPr>
                <w:rFonts w:asciiTheme="minorHAnsi" w:eastAsia="Tahoma" w:hAnsiTheme="minorHAnsi" w:cstheme="minorHAnsi"/>
                <w:bCs/>
                <w:color w:val="000000"/>
                <w:sz w:val="20"/>
                <w:szCs w:val="20"/>
              </w:rPr>
              <w:t>Carried forward to December 2021 meeting</w:t>
            </w:r>
          </w:p>
        </w:tc>
        <w:tc>
          <w:tcPr>
            <w:tcW w:w="882" w:type="dxa"/>
          </w:tcPr>
          <w:p w14:paraId="115B25C3" w14:textId="1CFFE2A2" w:rsidR="009F3463" w:rsidRPr="00212906" w:rsidRDefault="009F3463" w:rsidP="007213C5">
            <w:pPr>
              <w:rPr>
                <w:rFonts w:asciiTheme="minorHAnsi" w:eastAsia="Tahoma" w:hAnsiTheme="minorHAnsi" w:cstheme="minorHAnsi"/>
                <w:b/>
                <w:color w:val="000000"/>
                <w:sz w:val="20"/>
                <w:szCs w:val="20"/>
              </w:rPr>
            </w:pPr>
          </w:p>
        </w:tc>
      </w:tr>
      <w:tr w:rsidR="007213C5" w:rsidRPr="00921843" w14:paraId="5D8FB2A0" w14:textId="77777777" w:rsidTr="006A2F0E">
        <w:trPr>
          <w:trHeight w:val="543"/>
        </w:trPr>
        <w:tc>
          <w:tcPr>
            <w:tcW w:w="562" w:type="dxa"/>
          </w:tcPr>
          <w:p w14:paraId="1892CF96" w14:textId="33028C9E"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w:t>
            </w:r>
            <w:r w:rsidR="007D7F7E">
              <w:rPr>
                <w:rFonts w:asciiTheme="minorHAnsi" w:eastAsia="Tahoma" w:hAnsiTheme="minorHAnsi" w:cstheme="minorHAnsi"/>
                <w:b/>
                <w:color w:val="000000"/>
                <w:sz w:val="20"/>
                <w:szCs w:val="20"/>
              </w:rPr>
              <w:t>1</w:t>
            </w:r>
          </w:p>
        </w:tc>
        <w:tc>
          <w:tcPr>
            <w:tcW w:w="7572" w:type="dxa"/>
          </w:tcPr>
          <w:p w14:paraId="431793D5" w14:textId="4173775F" w:rsidR="007213C5" w:rsidRDefault="000352E9"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Disabled Lift Update - DG</w:t>
            </w:r>
          </w:p>
          <w:p w14:paraId="1EC72220" w14:textId="5DD53638" w:rsidR="007D7F7E" w:rsidRDefault="000352E9" w:rsidP="000352E9">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Meeting with Leo Parsons to be arranged to understand his views, </w:t>
            </w:r>
            <w:r w:rsidR="00E7406F">
              <w:rPr>
                <w:rFonts w:asciiTheme="minorHAnsi" w:eastAsia="Tahoma" w:hAnsiTheme="minorHAnsi" w:cstheme="minorHAnsi"/>
                <w:bCs/>
                <w:color w:val="000000"/>
                <w:sz w:val="20"/>
                <w:szCs w:val="20"/>
              </w:rPr>
              <w:t>requirements,</w:t>
            </w:r>
            <w:r>
              <w:rPr>
                <w:rFonts w:asciiTheme="minorHAnsi" w:eastAsia="Tahoma" w:hAnsiTheme="minorHAnsi" w:cstheme="minorHAnsi"/>
                <w:bCs/>
                <w:color w:val="000000"/>
                <w:sz w:val="20"/>
                <w:szCs w:val="20"/>
              </w:rPr>
              <w:t xml:space="preserve"> and any advice he can give regards funding avenues</w:t>
            </w:r>
          </w:p>
          <w:p w14:paraId="39B46BC9" w14:textId="77777777" w:rsidR="000352E9" w:rsidRDefault="000352E9" w:rsidP="000352E9">
            <w:pPr>
              <w:pStyle w:val="ListParagraph"/>
              <w:numPr>
                <w:ilvl w:val="0"/>
                <w:numId w:val="3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Initial building regulation details have been received</w:t>
            </w:r>
          </w:p>
          <w:p w14:paraId="5ABE106A" w14:textId="77777777" w:rsidR="000352E9" w:rsidRDefault="000352E9" w:rsidP="000352E9">
            <w:pPr>
              <w:pStyle w:val="ListParagraph"/>
              <w:numPr>
                <w:ilvl w:val="0"/>
                <w:numId w:val="3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Further inspection to be arranged with Lee Rice for the Structural Engineer</w:t>
            </w:r>
          </w:p>
          <w:p w14:paraId="02801CAB" w14:textId="77777777" w:rsidR="000352E9" w:rsidRDefault="000352E9" w:rsidP="000352E9">
            <w:pPr>
              <w:pStyle w:val="ListParagraph"/>
              <w:numPr>
                <w:ilvl w:val="0"/>
                <w:numId w:val="3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Meeting to be arranged with key stakeholders within the club to review scope of work and fully understand the operational impact</w:t>
            </w:r>
          </w:p>
          <w:p w14:paraId="5AB77D13" w14:textId="77777777" w:rsidR="000352E9" w:rsidRDefault="000352E9" w:rsidP="000352E9">
            <w:pPr>
              <w:pStyle w:val="ListParagraph"/>
              <w:numPr>
                <w:ilvl w:val="0"/>
                <w:numId w:val="3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Undertake soft market test for potential contractors. Looking for a contractor to project manage the whole works and it not become a responsibility of the club</w:t>
            </w:r>
          </w:p>
          <w:p w14:paraId="3CB0B8BA" w14:textId="77777777" w:rsidR="000352E9" w:rsidRDefault="000352E9" w:rsidP="000352E9">
            <w:pPr>
              <w:pStyle w:val="ListParagraph"/>
              <w:numPr>
                <w:ilvl w:val="0"/>
                <w:numId w:val="3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Issue full tender for quotes and approaches. This will also be shared the club membership for any potential candidates.</w:t>
            </w:r>
          </w:p>
          <w:p w14:paraId="4FF85225" w14:textId="276BA9AD" w:rsidR="00EE203D" w:rsidRDefault="00EE203D" w:rsidP="000352E9">
            <w:pPr>
              <w:pStyle w:val="ListParagraph"/>
              <w:numPr>
                <w:ilvl w:val="0"/>
                <w:numId w:val="3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lastRenderedPageBreak/>
              <w:t xml:space="preserve">DG and RM to meet to understand costs in order the Grants &amp; Funding working group </w:t>
            </w:r>
            <w:r w:rsidR="00065E65">
              <w:rPr>
                <w:rFonts w:asciiTheme="minorHAnsi" w:eastAsia="Tahoma" w:hAnsiTheme="minorHAnsi" w:cstheme="minorHAnsi"/>
                <w:bCs/>
                <w:color w:val="000000"/>
                <w:sz w:val="20"/>
                <w:szCs w:val="20"/>
              </w:rPr>
              <w:t>can investigate</w:t>
            </w:r>
            <w:r>
              <w:rPr>
                <w:rFonts w:asciiTheme="minorHAnsi" w:eastAsia="Tahoma" w:hAnsiTheme="minorHAnsi" w:cstheme="minorHAnsi"/>
                <w:bCs/>
                <w:color w:val="000000"/>
                <w:sz w:val="20"/>
                <w:szCs w:val="20"/>
              </w:rPr>
              <w:t xml:space="preserve"> suitable options. RM advised that for the value of the grant the club would be seeking, outcomes and benefits and clear deliverables will need to be clearly articulated</w:t>
            </w:r>
          </w:p>
          <w:p w14:paraId="5332671C" w14:textId="354290CD" w:rsidR="00EE203D" w:rsidRPr="000352E9" w:rsidRDefault="00EE203D" w:rsidP="000352E9">
            <w:pPr>
              <w:pStyle w:val="ListParagraph"/>
              <w:numPr>
                <w:ilvl w:val="0"/>
                <w:numId w:val="3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RO advised that a positive meeting had previously been held with Trevor Holden form South Norfolk District council who was positive towards there being funding that the club could apply for – especially </w:t>
            </w:r>
            <w:r w:rsidR="00E7406F">
              <w:rPr>
                <w:rFonts w:asciiTheme="minorHAnsi" w:eastAsia="Tahoma" w:hAnsiTheme="minorHAnsi" w:cstheme="minorHAnsi"/>
                <w:bCs/>
                <w:color w:val="000000"/>
                <w:sz w:val="20"/>
                <w:szCs w:val="20"/>
              </w:rPr>
              <w:t xml:space="preserve">as </w:t>
            </w:r>
            <w:r>
              <w:rPr>
                <w:rFonts w:asciiTheme="minorHAnsi" w:eastAsia="Tahoma" w:hAnsiTheme="minorHAnsi" w:cstheme="minorHAnsi"/>
                <w:bCs/>
                <w:color w:val="000000"/>
                <w:sz w:val="20"/>
                <w:szCs w:val="20"/>
              </w:rPr>
              <w:t xml:space="preserve">such a high percentage of the </w:t>
            </w:r>
            <w:proofErr w:type="gramStart"/>
            <w:r>
              <w:rPr>
                <w:rFonts w:asciiTheme="minorHAnsi" w:eastAsia="Tahoma" w:hAnsiTheme="minorHAnsi" w:cstheme="minorHAnsi"/>
                <w:bCs/>
                <w:color w:val="000000"/>
                <w:sz w:val="20"/>
                <w:szCs w:val="20"/>
              </w:rPr>
              <w:t>clubs</w:t>
            </w:r>
            <w:proofErr w:type="gramEnd"/>
            <w:r>
              <w:rPr>
                <w:rFonts w:asciiTheme="minorHAnsi" w:eastAsia="Tahoma" w:hAnsiTheme="minorHAnsi" w:cstheme="minorHAnsi"/>
                <w:bCs/>
                <w:color w:val="000000"/>
                <w:sz w:val="20"/>
                <w:szCs w:val="20"/>
              </w:rPr>
              <w:t xml:space="preserve"> membership are within the </w:t>
            </w:r>
            <w:r w:rsidR="00E7406F">
              <w:rPr>
                <w:rFonts w:asciiTheme="minorHAnsi" w:eastAsia="Tahoma" w:hAnsiTheme="minorHAnsi" w:cstheme="minorHAnsi"/>
                <w:bCs/>
                <w:color w:val="000000"/>
                <w:sz w:val="20"/>
                <w:szCs w:val="20"/>
              </w:rPr>
              <w:t>council’s</w:t>
            </w:r>
            <w:r>
              <w:rPr>
                <w:rFonts w:asciiTheme="minorHAnsi" w:eastAsia="Tahoma" w:hAnsiTheme="minorHAnsi" w:cstheme="minorHAnsi"/>
                <w:bCs/>
                <w:color w:val="000000"/>
                <w:sz w:val="20"/>
                <w:szCs w:val="20"/>
              </w:rPr>
              <w:t xml:space="preserve"> constituency</w:t>
            </w:r>
          </w:p>
        </w:tc>
        <w:tc>
          <w:tcPr>
            <w:tcW w:w="882" w:type="dxa"/>
          </w:tcPr>
          <w:p w14:paraId="20924390" w14:textId="77777777" w:rsidR="0080530B" w:rsidRDefault="0080530B" w:rsidP="007213C5">
            <w:pPr>
              <w:rPr>
                <w:rFonts w:asciiTheme="minorHAnsi" w:eastAsia="Tahoma" w:hAnsiTheme="minorHAnsi" w:cstheme="minorHAnsi"/>
                <w:b/>
                <w:color w:val="000000"/>
                <w:sz w:val="20"/>
                <w:szCs w:val="20"/>
              </w:rPr>
            </w:pPr>
          </w:p>
          <w:p w14:paraId="4FAA9129" w14:textId="1C3F3179" w:rsidR="000352E9" w:rsidRPr="00212906" w:rsidRDefault="000352E9"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RR</w:t>
            </w:r>
          </w:p>
        </w:tc>
      </w:tr>
      <w:tr w:rsidR="007213C5" w:rsidRPr="00921843" w14:paraId="56FB441F" w14:textId="77777777" w:rsidTr="006A2F0E">
        <w:trPr>
          <w:trHeight w:val="543"/>
        </w:trPr>
        <w:tc>
          <w:tcPr>
            <w:tcW w:w="562" w:type="dxa"/>
          </w:tcPr>
          <w:p w14:paraId="28086D01" w14:textId="30EE7DD0" w:rsidR="007213C5" w:rsidRDefault="00EE203D"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12</w:t>
            </w:r>
          </w:p>
        </w:tc>
        <w:tc>
          <w:tcPr>
            <w:tcW w:w="7572" w:type="dxa"/>
          </w:tcPr>
          <w:p w14:paraId="74FC2122" w14:textId="77777777" w:rsidR="00784E93" w:rsidRDefault="00EE203D" w:rsidP="009534AD">
            <w:pPr>
              <w:rPr>
                <w:rFonts w:asciiTheme="minorHAnsi" w:eastAsia="Tahoma" w:hAnsiTheme="minorHAnsi" w:cstheme="minorHAnsi"/>
                <w:bCs/>
                <w:color w:val="000000"/>
                <w:sz w:val="20"/>
                <w:szCs w:val="20"/>
              </w:rPr>
            </w:pPr>
            <w:r>
              <w:rPr>
                <w:rFonts w:asciiTheme="minorHAnsi" w:eastAsia="Tahoma" w:hAnsiTheme="minorHAnsi" w:cstheme="minorHAnsi"/>
                <w:b/>
                <w:color w:val="000000"/>
                <w:sz w:val="20"/>
                <w:szCs w:val="20"/>
              </w:rPr>
              <w:t>Risk Register Review</w:t>
            </w:r>
            <w:r w:rsidR="007D7F7E">
              <w:rPr>
                <w:rFonts w:asciiTheme="minorHAnsi" w:eastAsia="Tahoma" w:hAnsiTheme="minorHAnsi" w:cstheme="minorHAnsi"/>
                <w:b/>
                <w:color w:val="000000"/>
                <w:sz w:val="20"/>
                <w:szCs w:val="20"/>
              </w:rPr>
              <w:t xml:space="preserve"> </w:t>
            </w:r>
            <w:r w:rsidR="009534AD">
              <w:rPr>
                <w:rFonts w:asciiTheme="minorHAnsi" w:eastAsia="Tahoma" w:hAnsiTheme="minorHAnsi" w:cstheme="minorHAnsi"/>
                <w:b/>
                <w:color w:val="000000"/>
                <w:sz w:val="20"/>
                <w:szCs w:val="20"/>
              </w:rPr>
              <w:t>–</w:t>
            </w:r>
            <w:r w:rsidR="007D7F7E">
              <w:rPr>
                <w:rFonts w:asciiTheme="minorHAnsi" w:eastAsia="Tahoma" w:hAnsiTheme="minorHAnsi" w:cstheme="minorHAnsi"/>
                <w:b/>
                <w:color w:val="000000"/>
                <w:sz w:val="20"/>
                <w:szCs w:val="20"/>
              </w:rPr>
              <w:t xml:space="preserve"> RO</w:t>
            </w:r>
            <w:r w:rsidR="009534AD">
              <w:rPr>
                <w:rFonts w:asciiTheme="minorHAnsi" w:eastAsia="Tahoma" w:hAnsiTheme="minorHAnsi" w:cstheme="minorHAnsi"/>
                <w:b/>
                <w:color w:val="000000"/>
                <w:sz w:val="20"/>
                <w:szCs w:val="20"/>
              </w:rPr>
              <w:br/>
            </w:r>
            <w:r>
              <w:rPr>
                <w:rFonts w:asciiTheme="minorHAnsi" w:eastAsia="Tahoma" w:hAnsiTheme="minorHAnsi" w:cstheme="minorHAnsi"/>
                <w:bCs/>
                <w:color w:val="000000"/>
                <w:sz w:val="20"/>
                <w:szCs w:val="20"/>
              </w:rPr>
              <w:t>No comments or updated were received against the version issued at the October executive meeting.</w:t>
            </w:r>
          </w:p>
          <w:p w14:paraId="7D47DD88" w14:textId="36F61E8A" w:rsidR="00784E93" w:rsidRDefault="00784E93" w:rsidP="009534AD">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RO to review and categorise and then engage Nick Watson following his offer of assistance to review the risks, the categorization, the mitigants and to look at the register through a business lens as to wider risks the club could face</w:t>
            </w:r>
            <w:r w:rsidR="009534AD">
              <w:rPr>
                <w:rFonts w:asciiTheme="minorHAnsi" w:eastAsia="Tahoma" w:hAnsiTheme="minorHAnsi" w:cstheme="minorHAnsi"/>
                <w:bCs/>
                <w:color w:val="000000"/>
                <w:sz w:val="20"/>
                <w:szCs w:val="20"/>
              </w:rPr>
              <w:t xml:space="preserve"> letter</w:t>
            </w:r>
            <w:r>
              <w:rPr>
                <w:rFonts w:asciiTheme="minorHAnsi" w:eastAsia="Tahoma" w:hAnsiTheme="minorHAnsi" w:cstheme="minorHAnsi"/>
                <w:bCs/>
                <w:color w:val="000000"/>
                <w:sz w:val="20"/>
                <w:szCs w:val="20"/>
              </w:rPr>
              <w:t>.</w:t>
            </w:r>
          </w:p>
          <w:p w14:paraId="664A7755" w14:textId="7EE47EB5" w:rsidR="007213C5" w:rsidRPr="00D93798" w:rsidRDefault="00784E93" w:rsidP="009534AD">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As part of this engagement RM will be involved whilst asking Nick Watson to review our approach to Director governance.</w:t>
            </w:r>
            <w:r w:rsidR="00D47A3F">
              <w:rPr>
                <w:rFonts w:asciiTheme="minorHAnsi" w:eastAsia="Tahoma" w:hAnsiTheme="minorHAnsi" w:cstheme="minorHAnsi"/>
                <w:bCs/>
                <w:color w:val="000000"/>
                <w:sz w:val="20"/>
                <w:szCs w:val="20"/>
              </w:rPr>
              <w:br/>
              <w:t xml:space="preserve">At this point RO also shared two presentations from 2020 surrounding the approaches, considerations and risks the club considered </w:t>
            </w:r>
            <w:r w:rsidR="00756704">
              <w:rPr>
                <w:rFonts w:asciiTheme="minorHAnsi" w:eastAsia="Tahoma" w:hAnsiTheme="minorHAnsi" w:cstheme="minorHAnsi"/>
                <w:bCs/>
                <w:color w:val="000000"/>
                <w:sz w:val="20"/>
                <w:szCs w:val="20"/>
              </w:rPr>
              <w:t xml:space="preserve">surrounding the pandemic. This aiming to bring new committee members up to speed, potentially drive further risks to the register and the options the club had to consider potentially fueling future improvement and efficiency opportunities. </w:t>
            </w:r>
          </w:p>
        </w:tc>
        <w:tc>
          <w:tcPr>
            <w:tcW w:w="882" w:type="dxa"/>
          </w:tcPr>
          <w:p w14:paraId="2AD47865" w14:textId="77777777" w:rsidR="007213C5" w:rsidRDefault="007213C5" w:rsidP="007213C5">
            <w:pPr>
              <w:rPr>
                <w:rFonts w:asciiTheme="minorHAnsi" w:eastAsia="Tahoma" w:hAnsiTheme="minorHAnsi" w:cstheme="minorHAnsi"/>
                <w:b/>
                <w:color w:val="000000"/>
                <w:sz w:val="20"/>
                <w:szCs w:val="20"/>
              </w:rPr>
            </w:pPr>
          </w:p>
          <w:p w14:paraId="1CC58921" w14:textId="77777777" w:rsidR="009534AD" w:rsidRDefault="009534AD" w:rsidP="007213C5">
            <w:pPr>
              <w:rPr>
                <w:rFonts w:asciiTheme="minorHAnsi" w:eastAsia="Tahoma" w:hAnsiTheme="minorHAnsi" w:cstheme="minorHAnsi"/>
                <w:b/>
                <w:color w:val="000000"/>
                <w:sz w:val="20"/>
                <w:szCs w:val="20"/>
              </w:rPr>
            </w:pPr>
          </w:p>
          <w:p w14:paraId="367C23C9" w14:textId="77777777" w:rsidR="009534AD" w:rsidRDefault="009534AD" w:rsidP="007213C5">
            <w:pPr>
              <w:rPr>
                <w:rFonts w:asciiTheme="minorHAnsi" w:eastAsia="Tahoma" w:hAnsiTheme="minorHAnsi" w:cstheme="minorHAnsi"/>
                <w:b/>
                <w:color w:val="000000"/>
                <w:sz w:val="20"/>
                <w:szCs w:val="20"/>
              </w:rPr>
            </w:pPr>
          </w:p>
          <w:p w14:paraId="65D1321E" w14:textId="3656EB52" w:rsidR="009534AD" w:rsidRDefault="009534AD"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RO</w:t>
            </w:r>
          </w:p>
          <w:p w14:paraId="51D0EC04" w14:textId="5375B5ED" w:rsidR="009534AD" w:rsidRPr="00212906" w:rsidRDefault="009534AD" w:rsidP="007213C5">
            <w:pPr>
              <w:rPr>
                <w:rFonts w:asciiTheme="minorHAnsi" w:eastAsia="Tahoma" w:hAnsiTheme="minorHAnsi" w:cstheme="minorHAnsi"/>
                <w:b/>
                <w:color w:val="000000"/>
                <w:sz w:val="20"/>
                <w:szCs w:val="20"/>
              </w:rPr>
            </w:pPr>
          </w:p>
        </w:tc>
      </w:tr>
      <w:tr w:rsidR="007213C5" w:rsidRPr="00921843" w14:paraId="1D0E4841" w14:textId="77777777" w:rsidTr="006A2F0E">
        <w:trPr>
          <w:trHeight w:val="543"/>
        </w:trPr>
        <w:tc>
          <w:tcPr>
            <w:tcW w:w="562" w:type="dxa"/>
          </w:tcPr>
          <w:p w14:paraId="7CF70402" w14:textId="4C8EA547"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w:t>
            </w:r>
            <w:r w:rsidR="007D7F7E">
              <w:rPr>
                <w:rFonts w:asciiTheme="minorHAnsi" w:eastAsia="Tahoma" w:hAnsiTheme="minorHAnsi" w:cstheme="minorHAnsi"/>
                <w:b/>
                <w:color w:val="000000"/>
                <w:sz w:val="20"/>
                <w:szCs w:val="20"/>
              </w:rPr>
              <w:t>3</w:t>
            </w:r>
          </w:p>
        </w:tc>
        <w:tc>
          <w:tcPr>
            <w:tcW w:w="7572" w:type="dxa"/>
          </w:tcPr>
          <w:p w14:paraId="53E4D7CC" w14:textId="35AE0417" w:rsidR="0080530B" w:rsidRDefault="00D47A3F" w:rsidP="0080530B">
            <w:pPr>
              <w:rPr>
                <w:rFonts w:asciiTheme="minorHAnsi" w:eastAsia="Tahoma" w:hAnsiTheme="minorHAnsi" w:cstheme="minorHAnsi"/>
                <w:bCs/>
                <w:color w:val="000000"/>
                <w:sz w:val="20"/>
                <w:szCs w:val="20"/>
              </w:rPr>
            </w:pPr>
            <w:r>
              <w:rPr>
                <w:rFonts w:asciiTheme="minorHAnsi" w:eastAsia="Tahoma" w:hAnsiTheme="minorHAnsi" w:cstheme="minorHAnsi"/>
                <w:b/>
                <w:color w:val="000000"/>
                <w:sz w:val="20"/>
                <w:szCs w:val="20"/>
              </w:rPr>
              <w:t>Correspondence</w:t>
            </w:r>
            <w:r w:rsidR="00784E93">
              <w:rPr>
                <w:rFonts w:asciiTheme="minorHAnsi" w:eastAsia="Tahoma" w:hAnsiTheme="minorHAnsi" w:cstheme="minorHAnsi"/>
                <w:b/>
                <w:color w:val="000000"/>
                <w:sz w:val="20"/>
                <w:szCs w:val="20"/>
              </w:rPr>
              <w:t xml:space="preserve"> Received </w:t>
            </w:r>
            <w:r w:rsidR="0080530B">
              <w:rPr>
                <w:rFonts w:asciiTheme="minorHAnsi" w:eastAsia="Tahoma" w:hAnsiTheme="minorHAnsi" w:cstheme="minorHAnsi"/>
                <w:b/>
                <w:color w:val="000000"/>
                <w:sz w:val="20"/>
                <w:szCs w:val="20"/>
              </w:rPr>
              <w:t>–</w:t>
            </w:r>
            <w:r w:rsidR="007D7F7E">
              <w:rPr>
                <w:rFonts w:asciiTheme="minorHAnsi" w:eastAsia="Tahoma" w:hAnsiTheme="minorHAnsi" w:cstheme="minorHAnsi"/>
                <w:b/>
                <w:color w:val="000000"/>
                <w:sz w:val="20"/>
                <w:szCs w:val="20"/>
              </w:rPr>
              <w:t xml:space="preserve"> </w:t>
            </w:r>
            <w:r w:rsidR="007213C5">
              <w:rPr>
                <w:rFonts w:asciiTheme="minorHAnsi" w:eastAsia="Tahoma" w:hAnsiTheme="minorHAnsi" w:cstheme="minorHAnsi"/>
                <w:b/>
                <w:color w:val="000000"/>
                <w:sz w:val="20"/>
                <w:szCs w:val="20"/>
              </w:rPr>
              <w:t>RO</w:t>
            </w:r>
            <w:r w:rsidR="00784E93">
              <w:rPr>
                <w:rFonts w:asciiTheme="minorHAnsi" w:eastAsia="Tahoma" w:hAnsiTheme="minorHAnsi" w:cstheme="minorHAnsi"/>
                <w:b/>
                <w:color w:val="000000"/>
                <w:sz w:val="20"/>
                <w:szCs w:val="20"/>
              </w:rPr>
              <w:br/>
            </w:r>
            <w:proofErr w:type="spellStart"/>
            <w:r w:rsidR="00784E93">
              <w:rPr>
                <w:rFonts w:asciiTheme="minorHAnsi" w:eastAsia="Tahoma" w:hAnsiTheme="minorHAnsi" w:cstheme="minorHAnsi"/>
                <w:bCs/>
                <w:color w:val="000000"/>
                <w:sz w:val="20"/>
                <w:szCs w:val="20"/>
              </w:rPr>
              <w:t>RO</w:t>
            </w:r>
            <w:proofErr w:type="spellEnd"/>
            <w:r w:rsidR="00784E93">
              <w:rPr>
                <w:rFonts w:asciiTheme="minorHAnsi" w:eastAsia="Tahoma" w:hAnsiTheme="minorHAnsi" w:cstheme="minorHAnsi"/>
                <w:bCs/>
                <w:color w:val="000000"/>
                <w:sz w:val="20"/>
                <w:szCs w:val="20"/>
              </w:rPr>
              <w:t xml:space="preserve"> advised the new email address of </w:t>
            </w:r>
            <w:hyperlink r:id="rId8" w:history="1">
              <w:r w:rsidR="00784E93" w:rsidRPr="000D22BD">
                <w:rPr>
                  <w:rStyle w:val="Hyperlink"/>
                  <w:rFonts w:asciiTheme="minorHAnsi" w:eastAsia="Tahoma" w:hAnsiTheme="minorHAnsi" w:cstheme="minorHAnsi"/>
                  <w:bCs/>
                  <w:sz w:val="20"/>
                  <w:szCs w:val="20"/>
                </w:rPr>
                <w:t>feedback@norfolksnowsports.com</w:t>
              </w:r>
            </w:hyperlink>
            <w:r w:rsidR="00784E93">
              <w:rPr>
                <w:rFonts w:asciiTheme="minorHAnsi" w:eastAsia="Tahoma" w:hAnsiTheme="minorHAnsi" w:cstheme="minorHAnsi"/>
                <w:bCs/>
                <w:color w:val="000000"/>
                <w:sz w:val="20"/>
                <w:szCs w:val="20"/>
              </w:rPr>
              <w:t xml:space="preserve"> was now live and the messages received would be brought to the executive committee to respond to. Some more operational or booking related matter would be picked up by MB, but Exec still made aware.</w:t>
            </w:r>
          </w:p>
          <w:p w14:paraId="2B61B59E" w14:textId="6C0B4403" w:rsidR="007213C5" w:rsidRPr="00D93798" w:rsidRDefault="00D47A3F" w:rsidP="00D47A3F">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In MB’s absence message received to date were not available and will be shared at next meeting.</w:t>
            </w:r>
          </w:p>
        </w:tc>
        <w:tc>
          <w:tcPr>
            <w:tcW w:w="882" w:type="dxa"/>
          </w:tcPr>
          <w:p w14:paraId="5E812FA9" w14:textId="77777777" w:rsidR="007213C5" w:rsidRPr="00212906" w:rsidRDefault="007213C5" w:rsidP="007213C5">
            <w:pPr>
              <w:rPr>
                <w:rFonts w:asciiTheme="minorHAnsi" w:eastAsia="Tahoma" w:hAnsiTheme="minorHAnsi" w:cstheme="minorHAnsi"/>
                <w:b/>
                <w:color w:val="000000"/>
                <w:sz w:val="20"/>
                <w:szCs w:val="20"/>
              </w:rPr>
            </w:pPr>
          </w:p>
        </w:tc>
      </w:tr>
      <w:tr w:rsidR="00D47A3F" w:rsidRPr="00921843" w14:paraId="22FCD463" w14:textId="77777777" w:rsidTr="006A2F0E">
        <w:trPr>
          <w:trHeight w:val="543"/>
        </w:trPr>
        <w:tc>
          <w:tcPr>
            <w:tcW w:w="562" w:type="dxa"/>
          </w:tcPr>
          <w:p w14:paraId="7C1CF1A8" w14:textId="0570F60A" w:rsidR="00D47A3F" w:rsidRDefault="00D47A3F"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13a</w:t>
            </w:r>
          </w:p>
        </w:tc>
        <w:tc>
          <w:tcPr>
            <w:tcW w:w="7572" w:type="dxa"/>
          </w:tcPr>
          <w:p w14:paraId="1263C541" w14:textId="77777777" w:rsidR="00D47A3F" w:rsidRDefault="00D47A3F" w:rsidP="0080530B">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Activities Update by Exception</w:t>
            </w:r>
          </w:p>
          <w:p w14:paraId="080387B9" w14:textId="67F3F3E1" w:rsidR="00D47A3F" w:rsidRDefault="00D47A3F" w:rsidP="0080530B">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CG – Club Champs – a great event, well attended with 125 participants. Google forms improved the registration process greatly and improve further. </w:t>
            </w:r>
            <w:proofErr w:type="gramStart"/>
            <w:r w:rsidR="00E7406F">
              <w:rPr>
                <w:rFonts w:asciiTheme="minorHAnsi" w:eastAsia="Tahoma" w:hAnsiTheme="minorHAnsi" w:cstheme="minorHAnsi"/>
                <w:bCs/>
                <w:color w:val="000000"/>
                <w:sz w:val="20"/>
                <w:szCs w:val="20"/>
              </w:rPr>
              <w:t>Thanks</w:t>
            </w:r>
            <w:proofErr w:type="gramEnd"/>
            <w:r>
              <w:rPr>
                <w:rFonts w:asciiTheme="minorHAnsi" w:eastAsia="Tahoma" w:hAnsiTheme="minorHAnsi" w:cstheme="minorHAnsi"/>
                <w:bCs/>
                <w:color w:val="000000"/>
                <w:sz w:val="20"/>
                <w:szCs w:val="20"/>
              </w:rPr>
              <w:t xml:space="preserve"> given to club staff and volunteers. RO thanked Caroline and the team orchestrating events from the race hut.</w:t>
            </w:r>
          </w:p>
          <w:p w14:paraId="20800135" w14:textId="77777777" w:rsidR="00D47A3F" w:rsidRDefault="00D47A3F" w:rsidP="0080530B">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KR advised that the annual instructors meeting takes place Tuesday 23</w:t>
            </w:r>
            <w:r w:rsidRPr="00D47A3F">
              <w:rPr>
                <w:rFonts w:asciiTheme="minorHAnsi" w:eastAsia="Tahoma" w:hAnsiTheme="minorHAnsi" w:cstheme="minorHAnsi"/>
                <w:bCs/>
                <w:color w:val="000000"/>
                <w:sz w:val="20"/>
                <w:szCs w:val="20"/>
                <w:vertAlign w:val="superscript"/>
              </w:rPr>
              <w:t>rd</w:t>
            </w:r>
            <w:r>
              <w:rPr>
                <w:rFonts w:asciiTheme="minorHAnsi" w:eastAsia="Tahoma" w:hAnsiTheme="minorHAnsi" w:cstheme="minorHAnsi"/>
                <w:bCs/>
                <w:color w:val="000000"/>
                <w:sz w:val="20"/>
                <w:szCs w:val="20"/>
              </w:rPr>
              <w:t xml:space="preserve"> November. Exec update to be provided by RO</w:t>
            </w:r>
          </w:p>
          <w:p w14:paraId="7D6FBA01" w14:textId="017BD4C5" w:rsidR="00756704" w:rsidRPr="00D47A3F" w:rsidRDefault="00756704" w:rsidP="0080530B">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KR advised that due to current algae on the nursery slope the SSE assessor had to move the level1 snowboard assessment to the mainslope. RO advised cleaning was underway.</w:t>
            </w:r>
          </w:p>
        </w:tc>
        <w:tc>
          <w:tcPr>
            <w:tcW w:w="882" w:type="dxa"/>
          </w:tcPr>
          <w:p w14:paraId="423FC1DB" w14:textId="77777777" w:rsidR="00D47A3F" w:rsidRPr="00212906" w:rsidRDefault="00D47A3F" w:rsidP="007213C5">
            <w:pPr>
              <w:rPr>
                <w:rFonts w:asciiTheme="minorHAnsi" w:eastAsia="Tahoma" w:hAnsiTheme="minorHAnsi" w:cstheme="minorHAnsi"/>
                <w:b/>
                <w:color w:val="000000"/>
                <w:sz w:val="20"/>
                <w:szCs w:val="20"/>
              </w:rPr>
            </w:pPr>
          </w:p>
        </w:tc>
      </w:tr>
      <w:tr w:rsidR="00756704" w:rsidRPr="00921843" w14:paraId="4C3D0645" w14:textId="77777777" w:rsidTr="006A2F0E">
        <w:trPr>
          <w:trHeight w:val="543"/>
        </w:trPr>
        <w:tc>
          <w:tcPr>
            <w:tcW w:w="562" w:type="dxa"/>
          </w:tcPr>
          <w:p w14:paraId="75385B19" w14:textId="10DC5203" w:rsidR="00756704" w:rsidRDefault="00756704"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w:t>
            </w:r>
            <w:r w:rsidR="00BE2D59">
              <w:rPr>
                <w:rFonts w:asciiTheme="minorHAnsi" w:eastAsia="Tahoma" w:hAnsiTheme="minorHAnsi" w:cstheme="minorHAnsi"/>
                <w:b/>
                <w:color w:val="000000"/>
                <w:sz w:val="20"/>
                <w:szCs w:val="20"/>
              </w:rPr>
              <w:t>4</w:t>
            </w:r>
          </w:p>
        </w:tc>
        <w:tc>
          <w:tcPr>
            <w:tcW w:w="7572" w:type="dxa"/>
          </w:tcPr>
          <w:p w14:paraId="66C9EC8C" w14:textId="77777777" w:rsidR="00756704" w:rsidRDefault="00756704" w:rsidP="009534AD">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Any Other Urgent Business</w:t>
            </w:r>
          </w:p>
          <w:p w14:paraId="48F18B2F" w14:textId="77777777" w:rsidR="00756704" w:rsidRPr="00D15856" w:rsidRDefault="00756704" w:rsidP="00756704">
            <w:pPr>
              <w:pStyle w:val="ListParagraph"/>
              <w:numPr>
                <w:ilvl w:val="0"/>
                <w:numId w:val="47"/>
              </w:numPr>
              <w:rPr>
                <w:rFonts w:asciiTheme="minorHAnsi" w:eastAsia="Tahoma" w:hAnsiTheme="minorHAnsi" w:cstheme="minorHAnsi"/>
                <w:b/>
                <w:color w:val="000000"/>
                <w:sz w:val="20"/>
                <w:szCs w:val="20"/>
              </w:rPr>
            </w:pPr>
            <w:r>
              <w:rPr>
                <w:rFonts w:asciiTheme="minorHAnsi" w:eastAsia="Tahoma" w:hAnsiTheme="minorHAnsi" w:cstheme="minorHAnsi"/>
                <w:bCs/>
                <w:color w:val="000000"/>
                <w:sz w:val="20"/>
                <w:szCs w:val="20"/>
              </w:rPr>
              <w:t>RO advised that the club had been advised by SSE that it had been unsuccessful in its bids for outdoor GBR races (</w:t>
            </w:r>
            <w:r w:rsidR="00D15856">
              <w:rPr>
                <w:rFonts w:asciiTheme="minorHAnsi" w:eastAsia="Tahoma" w:hAnsiTheme="minorHAnsi" w:cstheme="minorHAnsi"/>
                <w:bCs/>
                <w:color w:val="000000"/>
                <w:sz w:val="20"/>
                <w:szCs w:val="20"/>
              </w:rPr>
              <w:t>moving to another club as Norfolk hosted in 2021) and All England as Norfolk had hosted the time the event was held in the south of England.</w:t>
            </w:r>
          </w:p>
          <w:p w14:paraId="59FCC1ED" w14:textId="3B72E436" w:rsidR="00D15856" w:rsidRDefault="00D15856" w:rsidP="00756704">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RO advised the disabled stair lift is out of action as it was broken through incorrect use on </w:t>
            </w:r>
            <w:r w:rsidR="00065E65">
              <w:rPr>
                <w:rFonts w:asciiTheme="minorHAnsi" w:eastAsia="Tahoma" w:hAnsiTheme="minorHAnsi" w:cstheme="minorHAnsi"/>
                <w:bCs/>
                <w:color w:val="000000"/>
                <w:sz w:val="20"/>
                <w:szCs w:val="20"/>
              </w:rPr>
              <w:t>Sunday</w:t>
            </w:r>
            <w:r>
              <w:rPr>
                <w:rFonts w:asciiTheme="minorHAnsi" w:eastAsia="Tahoma" w:hAnsiTheme="minorHAnsi" w:cstheme="minorHAnsi"/>
                <w:bCs/>
                <w:color w:val="000000"/>
                <w:sz w:val="20"/>
                <w:szCs w:val="20"/>
              </w:rPr>
              <w:t xml:space="preserve"> 7</w:t>
            </w:r>
            <w:r w:rsidRPr="00D15856">
              <w:rPr>
                <w:rFonts w:asciiTheme="minorHAnsi" w:eastAsia="Tahoma" w:hAnsiTheme="minorHAnsi" w:cstheme="minorHAnsi"/>
                <w:bCs/>
                <w:color w:val="000000"/>
                <w:sz w:val="20"/>
                <w:szCs w:val="20"/>
                <w:vertAlign w:val="superscript"/>
              </w:rPr>
              <w:t>th</w:t>
            </w:r>
            <w:r>
              <w:rPr>
                <w:rFonts w:asciiTheme="minorHAnsi" w:eastAsia="Tahoma" w:hAnsiTheme="minorHAnsi" w:cstheme="minorHAnsi"/>
                <w:bCs/>
                <w:color w:val="000000"/>
                <w:sz w:val="20"/>
                <w:szCs w:val="20"/>
              </w:rPr>
              <w:t xml:space="preserve"> November. Stannah have been called and awaiting parts. Regular users of the stairlift have been advised</w:t>
            </w:r>
          </w:p>
          <w:p w14:paraId="649739B5" w14:textId="77777777" w:rsidR="00D15856" w:rsidRDefault="00D15856" w:rsidP="00756704">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LF requested that if any of Exec haven’t submitted brief </w:t>
            </w:r>
            <w:proofErr w:type="gramStart"/>
            <w:r>
              <w:rPr>
                <w:rFonts w:asciiTheme="minorHAnsi" w:eastAsia="Tahoma" w:hAnsiTheme="minorHAnsi" w:cstheme="minorHAnsi"/>
                <w:bCs/>
                <w:color w:val="000000"/>
                <w:sz w:val="20"/>
                <w:szCs w:val="20"/>
              </w:rPr>
              <w:t>bio’s</w:t>
            </w:r>
            <w:proofErr w:type="gramEnd"/>
            <w:r>
              <w:rPr>
                <w:rFonts w:asciiTheme="minorHAnsi" w:eastAsia="Tahoma" w:hAnsiTheme="minorHAnsi" w:cstheme="minorHAnsi"/>
                <w:bCs/>
                <w:color w:val="000000"/>
                <w:sz w:val="20"/>
                <w:szCs w:val="20"/>
              </w:rPr>
              <w:t xml:space="preserve"> and photo’s to Emma for the Exec area of the club website to do so asap</w:t>
            </w:r>
          </w:p>
          <w:p w14:paraId="54F6D358" w14:textId="77777777" w:rsidR="00D15856" w:rsidRDefault="00D15856" w:rsidP="00756704">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RR advised that Emma had asked who was leading the Marketing &amp; Communication working Group. RO advised that MB had been advised it was Emma as it is her role. LF to re-state to Emma.</w:t>
            </w:r>
          </w:p>
          <w:p w14:paraId="701B4BA1" w14:textId="282B9523" w:rsidR="00D15856" w:rsidRDefault="00D15856" w:rsidP="00756704">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HS enquired regarding a replacement </w:t>
            </w:r>
            <w:r w:rsidR="00065E65">
              <w:rPr>
                <w:rFonts w:asciiTheme="minorHAnsi" w:eastAsia="Tahoma" w:hAnsiTheme="minorHAnsi" w:cstheme="minorHAnsi"/>
                <w:bCs/>
                <w:color w:val="000000"/>
                <w:sz w:val="20"/>
                <w:szCs w:val="20"/>
              </w:rPr>
              <w:t>travelator</w:t>
            </w:r>
            <w:r>
              <w:rPr>
                <w:rFonts w:asciiTheme="minorHAnsi" w:eastAsia="Tahoma" w:hAnsiTheme="minorHAnsi" w:cstheme="minorHAnsi"/>
                <w:bCs/>
                <w:color w:val="000000"/>
                <w:sz w:val="20"/>
                <w:szCs w:val="20"/>
              </w:rPr>
              <w:t xml:space="preserve"> motor as the current lift </w:t>
            </w:r>
            <w:proofErr w:type="spellStart"/>
            <w:r>
              <w:rPr>
                <w:rFonts w:asciiTheme="minorHAnsi" w:eastAsia="Tahoma" w:hAnsiTheme="minorHAnsi" w:cstheme="minorHAnsi"/>
                <w:bCs/>
                <w:color w:val="000000"/>
                <w:sz w:val="20"/>
                <w:szCs w:val="20"/>
              </w:rPr>
              <w:t>our</w:t>
            </w:r>
            <w:proofErr w:type="spellEnd"/>
            <w:r>
              <w:rPr>
                <w:rFonts w:asciiTheme="minorHAnsi" w:eastAsia="Tahoma" w:hAnsiTheme="minorHAnsi" w:cstheme="minorHAnsi"/>
                <w:bCs/>
                <w:color w:val="000000"/>
                <w:sz w:val="20"/>
                <w:szCs w:val="20"/>
              </w:rPr>
              <w:t xml:space="preserve"> of service has been so for a while. RO advised this was being discussed the Maintenance Meeting to be held 17</w:t>
            </w:r>
            <w:r w:rsidRPr="00D15856">
              <w:rPr>
                <w:rFonts w:asciiTheme="minorHAnsi" w:eastAsia="Tahoma" w:hAnsiTheme="minorHAnsi" w:cstheme="minorHAnsi"/>
                <w:bCs/>
                <w:color w:val="000000"/>
                <w:sz w:val="20"/>
                <w:szCs w:val="20"/>
                <w:vertAlign w:val="superscript"/>
              </w:rPr>
              <w:t>th</w:t>
            </w:r>
            <w:r>
              <w:rPr>
                <w:rFonts w:asciiTheme="minorHAnsi" w:eastAsia="Tahoma" w:hAnsiTheme="minorHAnsi" w:cstheme="minorHAnsi"/>
                <w:bCs/>
                <w:color w:val="000000"/>
                <w:sz w:val="20"/>
                <w:szCs w:val="20"/>
              </w:rPr>
              <w:t xml:space="preserve"> November with a view to now source a replacement motor and the faulty device later which will then operate as a spare</w:t>
            </w:r>
          </w:p>
          <w:p w14:paraId="590B9482" w14:textId="7E3C5F45" w:rsidR="005C6862" w:rsidRDefault="005C6862" w:rsidP="00756704">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lastRenderedPageBreak/>
              <w:t xml:space="preserve">EH that bar food struggled </w:t>
            </w:r>
            <w:r w:rsidR="00065E65">
              <w:rPr>
                <w:rFonts w:asciiTheme="minorHAnsi" w:eastAsia="Tahoma" w:hAnsiTheme="minorHAnsi" w:cstheme="minorHAnsi"/>
                <w:bCs/>
                <w:color w:val="000000"/>
                <w:sz w:val="20"/>
                <w:szCs w:val="20"/>
              </w:rPr>
              <w:t>to</w:t>
            </w:r>
            <w:r>
              <w:rPr>
                <w:rFonts w:asciiTheme="minorHAnsi" w:eastAsia="Tahoma" w:hAnsiTheme="minorHAnsi" w:cstheme="minorHAnsi"/>
                <w:bCs/>
                <w:color w:val="000000"/>
                <w:sz w:val="20"/>
                <w:szCs w:val="20"/>
              </w:rPr>
              <w:t xml:space="preserve"> handle volumes and could have extended the menu range.</w:t>
            </w:r>
            <w:r>
              <w:rPr>
                <w:rFonts w:asciiTheme="minorHAnsi" w:eastAsia="Tahoma" w:hAnsiTheme="minorHAnsi" w:cstheme="minorHAnsi"/>
                <w:bCs/>
                <w:color w:val="000000"/>
                <w:sz w:val="20"/>
                <w:szCs w:val="20"/>
              </w:rPr>
              <w:br/>
              <w:t>RO advised that event planning and post events meeting were held with the respective department managers by MB and this feedback would be passed on for the post event review</w:t>
            </w:r>
          </w:p>
          <w:p w14:paraId="4170E0C3" w14:textId="77777777" w:rsidR="005C6862" w:rsidRDefault="005C6862" w:rsidP="00756704">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EH also advised issues with potholes in the carpark. RO advised that hardcore was being requested for remedial fixing from Tarmac who were yet to commit to delivery. This item is on the Maintenance meeting agenda scheduled for 17</w:t>
            </w:r>
            <w:r w:rsidRPr="005C6862">
              <w:rPr>
                <w:rFonts w:asciiTheme="minorHAnsi" w:eastAsia="Tahoma" w:hAnsiTheme="minorHAnsi" w:cstheme="minorHAnsi"/>
                <w:bCs/>
                <w:color w:val="000000"/>
                <w:sz w:val="20"/>
                <w:szCs w:val="20"/>
                <w:vertAlign w:val="superscript"/>
              </w:rPr>
              <w:t>th</w:t>
            </w:r>
            <w:r>
              <w:rPr>
                <w:rFonts w:asciiTheme="minorHAnsi" w:eastAsia="Tahoma" w:hAnsiTheme="minorHAnsi" w:cstheme="minorHAnsi"/>
                <w:bCs/>
                <w:color w:val="000000"/>
                <w:sz w:val="20"/>
                <w:szCs w:val="20"/>
              </w:rPr>
              <w:t xml:space="preserve"> November where if |Tarmac still haven’t responded alternative suppliers will be sourced</w:t>
            </w:r>
          </w:p>
          <w:p w14:paraId="228A545E" w14:textId="77777777" w:rsidR="005C6862" w:rsidRDefault="005C6862" w:rsidP="00756704">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CG advised that some instructors expense payment did not reconcile with their statements. LF advised that some had other expenses than just slope time and if any had </w:t>
            </w:r>
            <w:proofErr w:type="gramStart"/>
            <w:r>
              <w:rPr>
                <w:rFonts w:asciiTheme="minorHAnsi" w:eastAsia="Tahoma" w:hAnsiTheme="minorHAnsi" w:cstheme="minorHAnsi"/>
                <w:bCs/>
                <w:color w:val="000000"/>
                <w:sz w:val="20"/>
                <w:szCs w:val="20"/>
              </w:rPr>
              <w:t>queries</w:t>
            </w:r>
            <w:proofErr w:type="gramEnd"/>
            <w:r>
              <w:rPr>
                <w:rFonts w:asciiTheme="minorHAnsi" w:eastAsia="Tahoma" w:hAnsiTheme="minorHAnsi" w:cstheme="minorHAnsi"/>
                <w:bCs/>
                <w:color w:val="000000"/>
                <w:sz w:val="20"/>
                <w:szCs w:val="20"/>
              </w:rPr>
              <w:t xml:space="preserve"> she would take them through the calculations</w:t>
            </w:r>
          </w:p>
          <w:p w14:paraId="2929868A" w14:textId="77777777" w:rsidR="005C6862" w:rsidRDefault="005C6862" w:rsidP="00756704">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DB advised that he was still awaiting the annual insurance quote from the brokers and would details by email for exec approval upon receipt as the current policy runs to 28</w:t>
            </w:r>
            <w:r w:rsidRPr="005C6862">
              <w:rPr>
                <w:rFonts w:asciiTheme="minorHAnsi" w:eastAsia="Tahoma" w:hAnsiTheme="minorHAnsi" w:cstheme="minorHAnsi"/>
                <w:bCs/>
                <w:color w:val="000000"/>
                <w:sz w:val="20"/>
                <w:szCs w:val="20"/>
                <w:vertAlign w:val="superscript"/>
              </w:rPr>
              <w:t>th</w:t>
            </w:r>
            <w:r>
              <w:rPr>
                <w:rFonts w:asciiTheme="minorHAnsi" w:eastAsia="Tahoma" w:hAnsiTheme="minorHAnsi" w:cstheme="minorHAnsi"/>
                <w:bCs/>
                <w:color w:val="000000"/>
                <w:sz w:val="20"/>
                <w:szCs w:val="20"/>
              </w:rPr>
              <w:t xml:space="preserve"> November. DB recommendation to exec was to remain with Aviva for the final year of the price cap deal as market assessment shows</w:t>
            </w:r>
            <w:r w:rsidR="00065E65">
              <w:rPr>
                <w:rFonts w:asciiTheme="minorHAnsi" w:eastAsia="Tahoma" w:hAnsiTheme="minorHAnsi" w:cstheme="minorHAnsi"/>
                <w:bCs/>
                <w:color w:val="000000"/>
                <w:sz w:val="20"/>
                <w:szCs w:val="20"/>
              </w:rPr>
              <w:t xml:space="preserve"> sourcing a new insurer at the current time would a significant price increase </w:t>
            </w:r>
            <w:proofErr w:type="gramStart"/>
            <w:r w:rsidR="00065E65">
              <w:rPr>
                <w:rFonts w:asciiTheme="minorHAnsi" w:eastAsia="Tahoma" w:hAnsiTheme="minorHAnsi" w:cstheme="minorHAnsi"/>
                <w:bCs/>
                <w:color w:val="000000"/>
                <w:sz w:val="20"/>
                <w:szCs w:val="20"/>
              </w:rPr>
              <w:t>and also</w:t>
            </w:r>
            <w:proofErr w:type="gramEnd"/>
            <w:r w:rsidR="00065E65">
              <w:rPr>
                <w:rFonts w:asciiTheme="minorHAnsi" w:eastAsia="Tahoma" w:hAnsiTheme="minorHAnsi" w:cstheme="minorHAnsi"/>
                <w:bCs/>
                <w:color w:val="000000"/>
                <w:sz w:val="20"/>
                <w:szCs w:val="20"/>
              </w:rPr>
              <w:t xml:space="preserve"> not benefit </w:t>
            </w:r>
            <w:proofErr w:type="spellStart"/>
            <w:r w:rsidR="00065E65">
              <w:rPr>
                <w:rFonts w:asciiTheme="minorHAnsi" w:eastAsia="Tahoma" w:hAnsiTheme="minorHAnsi" w:cstheme="minorHAnsi"/>
                <w:bCs/>
                <w:color w:val="000000"/>
                <w:sz w:val="20"/>
                <w:szCs w:val="20"/>
              </w:rPr>
              <w:t>form</w:t>
            </w:r>
            <w:proofErr w:type="spellEnd"/>
            <w:r w:rsidR="00065E65">
              <w:rPr>
                <w:rFonts w:asciiTheme="minorHAnsi" w:eastAsia="Tahoma" w:hAnsiTheme="minorHAnsi" w:cstheme="minorHAnsi"/>
                <w:bCs/>
                <w:color w:val="000000"/>
                <w:sz w:val="20"/>
                <w:szCs w:val="20"/>
              </w:rPr>
              <w:t xml:space="preserve"> the no-claims rebate as part of the current arrangement. The asset value of the club had been increased by £400k to reflect the increase in costs of matting which has driven a £1k increase on the premium.</w:t>
            </w:r>
          </w:p>
          <w:p w14:paraId="0E0BD1A9" w14:textId="19BE77C4" w:rsidR="00065E65" w:rsidRPr="00D15856" w:rsidRDefault="00065E65" w:rsidP="00756704">
            <w:pPr>
              <w:pStyle w:val="ListParagraph"/>
              <w:numPr>
                <w:ilvl w:val="0"/>
                <w:numId w:val="4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DB advised the meeting the landlord regarding the renewal of the lease had been moved at the </w:t>
            </w:r>
            <w:r w:rsidR="00E7406F">
              <w:rPr>
                <w:rFonts w:asciiTheme="minorHAnsi" w:eastAsia="Tahoma" w:hAnsiTheme="minorHAnsi" w:cstheme="minorHAnsi"/>
                <w:bCs/>
                <w:color w:val="000000"/>
                <w:sz w:val="20"/>
                <w:szCs w:val="20"/>
              </w:rPr>
              <w:t>landlord’s</w:t>
            </w:r>
            <w:r>
              <w:rPr>
                <w:rFonts w:asciiTheme="minorHAnsi" w:eastAsia="Tahoma" w:hAnsiTheme="minorHAnsi" w:cstheme="minorHAnsi"/>
                <w:bCs/>
                <w:color w:val="000000"/>
                <w:sz w:val="20"/>
                <w:szCs w:val="20"/>
              </w:rPr>
              <w:t xml:space="preserve"> request to 22</w:t>
            </w:r>
            <w:r w:rsidRPr="00065E65">
              <w:rPr>
                <w:rFonts w:asciiTheme="minorHAnsi" w:eastAsia="Tahoma" w:hAnsiTheme="minorHAnsi" w:cstheme="minorHAnsi"/>
                <w:bCs/>
                <w:color w:val="000000"/>
                <w:sz w:val="20"/>
                <w:szCs w:val="20"/>
                <w:vertAlign w:val="superscript"/>
              </w:rPr>
              <w:t>nd</w:t>
            </w:r>
            <w:r>
              <w:rPr>
                <w:rFonts w:asciiTheme="minorHAnsi" w:eastAsia="Tahoma" w:hAnsiTheme="minorHAnsi" w:cstheme="minorHAnsi"/>
                <w:bCs/>
                <w:color w:val="000000"/>
                <w:sz w:val="20"/>
                <w:szCs w:val="20"/>
              </w:rPr>
              <w:t xml:space="preserve"> November and an update will be issued at next meeting, </w:t>
            </w:r>
          </w:p>
        </w:tc>
        <w:tc>
          <w:tcPr>
            <w:tcW w:w="882" w:type="dxa"/>
          </w:tcPr>
          <w:p w14:paraId="7676F25E" w14:textId="77777777" w:rsidR="00756704" w:rsidRPr="00212906" w:rsidRDefault="00756704" w:rsidP="007213C5">
            <w:pPr>
              <w:rPr>
                <w:rFonts w:asciiTheme="minorHAnsi" w:eastAsia="Tahoma" w:hAnsiTheme="minorHAnsi" w:cstheme="minorHAnsi"/>
                <w:b/>
                <w:color w:val="000000"/>
                <w:sz w:val="20"/>
                <w:szCs w:val="20"/>
              </w:rPr>
            </w:pPr>
          </w:p>
        </w:tc>
      </w:tr>
      <w:tr w:rsidR="007213C5" w:rsidRPr="00921843" w14:paraId="24B8CB51" w14:textId="77777777" w:rsidTr="006A2F0E">
        <w:trPr>
          <w:trHeight w:val="543"/>
        </w:trPr>
        <w:tc>
          <w:tcPr>
            <w:tcW w:w="562" w:type="dxa"/>
          </w:tcPr>
          <w:p w14:paraId="5521D1C7" w14:textId="1D2B9003" w:rsidR="007213C5" w:rsidRDefault="007213C5" w:rsidP="007213C5">
            <w:pPr>
              <w:rPr>
                <w:rFonts w:asciiTheme="minorHAnsi" w:eastAsia="Tahoma" w:hAnsiTheme="minorHAnsi" w:cstheme="minorHAnsi"/>
                <w:b/>
                <w:color w:val="000000"/>
                <w:sz w:val="20"/>
                <w:szCs w:val="20"/>
              </w:rPr>
            </w:pPr>
          </w:p>
        </w:tc>
        <w:tc>
          <w:tcPr>
            <w:tcW w:w="7572" w:type="dxa"/>
          </w:tcPr>
          <w:p w14:paraId="6C523A11" w14:textId="29EAC3FC" w:rsidR="007213C5" w:rsidRDefault="007213C5" w:rsidP="007213C5">
            <w:pPr>
              <w:jc w:val="both"/>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Declarations of Interest throughout the meeting</w:t>
            </w:r>
          </w:p>
          <w:p w14:paraId="0D799324" w14:textId="78AED657" w:rsidR="007213C5" w:rsidRPr="00CA6A71" w:rsidRDefault="007213C5" w:rsidP="007213C5">
            <w:pPr>
              <w:jc w:val="both"/>
              <w:rPr>
                <w:rFonts w:asciiTheme="minorHAnsi" w:eastAsia="Tahoma" w:hAnsiTheme="minorHAnsi" w:cstheme="minorHAnsi"/>
                <w:bCs/>
                <w:color w:val="000000"/>
                <w:sz w:val="20"/>
                <w:szCs w:val="20"/>
              </w:rPr>
            </w:pPr>
            <w:r w:rsidRPr="00CA6A71">
              <w:rPr>
                <w:rFonts w:asciiTheme="minorHAnsi" w:eastAsia="Tahoma" w:hAnsiTheme="minorHAnsi" w:cstheme="minorHAnsi"/>
                <w:bCs/>
                <w:color w:val="000000"/>
                <w:sz w:val="20"/>
                <w:szCs w:val="20"/>
              </w:rPr>
              <w:t>None</w:t>
            </w:r>
          </w:p>
        </w:tc>
        <w:tc>
          <w:tcPr>
            <w:tcW w:w="882" w:type="dxa"/>
          </w:tcPr>
          <w:p w14:paraId="0C0E895F" w14:textId="77777777" w:rsidR="007213C5" w:rsidRPr="00212906" w:rsidRDefault="007213C5" w:rsidP="007213C5">
            <w:pPr>
              <w:rPr>
                <w:rFonts w:asciiTheme="minorHAnsi" w:eastAsia="Tahoma" w:hAnsiTheme="minorHAnsi" w:cstheme="minorHAnsi"/>
                <w:b/>
                <w:color w:val="000000"/>
                <w:sz w:val="20"/>
                <w:szCs w:val="20"/>
              </w:rPr>
            </w:pPr>
          </w:p>
        </w:tc>
      </w:tr>
      <w:tr w:rsidR="007213C5" w:rsidRPr="00921843" w14:paraId="28302E1B" w14:textId="77777777" w:rsidTr="00EF252B">
        <w:tc>
          <w:tcPr>
            <w:tcW w:w="9016" w:type="dxa"/>
            <w:gridSpan w:val="3"/>
          </w:tcPr>
          <w:p w14:paraId="7B62DB16" w14:textId="356451C0"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Date of next meeting…</w:t>
            </w:r>
          </w:p>
          <w:p w14:paraId="38441D98" w14:textId="71730B9A"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 xml:space="preserve">Executive Meeting: </w:t>
            </w:r>
            <w:r w:rsidRPr="00373631">
              <w:rPr>
                <w:rFonts w:asciiTheme="minorHAnsi" w:eastAsia="Tahoma" w:hAnsiTheme="minorHAnsi" w:cstheme="minorHAnsi"/>
                <w:bCs/>
                <w:color w:val="000000"/>
                <w:sz w:val="20"/>
                <w:szCs w:val="20"/>
              </w:rPr>
              <w:t xml:space="preserve">Tuesday </w:t>
            </w:r>
            <w:r w:rsidR="00065E65">
              <w:rPr>
                <w:rFonts w:asciiTheme="minorHAnsi" w:eastAsia="Tahoma" w:hAnsiTheme="minorHAnsi" w:cstheme="minorHAnsi"/>
                <w:bCs/>
                <w:color w:val="000000"/>
                <w:sz w:val="20"/>
                <w:szCs w:val="20"/>
              </w:rPr>
              <w:t>14</w:t>
            </w:r>
            <w:r w:rsidR="00065E65" w:rsidRPr="00065E65">
              <w:rPr>
                <w:rFonts w:asciiTheme="minorHAnsi" w:eastAsia="Tahoma" w:hAnsiTheme="minorHAnsi" w:cstheme="minorHAnsi"/>
                <w:bCs/>
                <w:color w:val="000000"/>
                <w:sz w:val="20"/>
                <w:szCs w:val="20"/>
                <w:vertAlign w:val="superscript"/>
              </w:rPr>
              <w:t>th</w:t>
            </w:r>
            <w:r w:rsidR="00065E65">
              <w:rPr>
                <w:rFonts w:asciiTheme="minorHAnsi" w:eastAsia="Tahoma" w:hAnsiTheme="minorHAnsi" w:cstheme="minorHAnsi"/>
                <w:bCs/>
                <w:color w:val="000000"/>
                <w:sz w:val="20"/>
                <w:szCs w:val="20"/>
              </w:rPr>
              <w:t xml:space="preserve"> </w:t>
            </w:r>
            <w:r w:rsidR="00BD3311">
              <w:rPr>
                <w:rFonts w:asciiTheme="minorHAnsi" w:eastAsia="Tahoma" w:hAnsiTheme="minorHAnsi" w:cstheme="minorHAnsi"/>
                <w:bCs/>
                <w:color w:val="000000"/>
                <w:sz w:val="20"/>
                <w:szCs w:val="20"/>
              </w:rPr>
              <w:t xml:space="preserve">December </w:t>
            </w:r>
            <w:r>
              <w:rPr>
                <w:rFonts w:asciiTheme="minorHAnsi" w:eastAsia="Tahoma" w:hAnsiTheme="minorHAnsi" w:cstheme="minorHAnsi"/>
                <w:bCs/>
                <w:color w:val="000000"/>
                <w:sz w:val="20"/>
                <w:szCs w:val="20"/>
              </w:rPr>
              <w:t>202</w:t>
            </w:r>
            <w:r w:rsidR="007D7F7E">
              <w:rPr>
                <w:rFonts w:asciiTheme="minorHAnsi" w:eastAsia="Tahoma" w:hAnsiTheme="minorHAnsi" w:cstheme="minorHAnsi"/>
                <w:bCs/>
                <w:color w:val="000000"/>
                <w:sz w:val="20"/>
                <w:szCs w:val="20"/>
              </w:rPr>
              <w:t>1</w:t>
            </w:r>
            <w:r>
              <w:rPr>
                <w:rFonts w:asciiTheme="minorHAnsi" w:eastAsia="Tahoma" w:hAnsiTheme="minorHAnsi" w:cstheme="minorHAnsi"/>
                <w:bCs/>
                <w:color w:val="000000"/>
                <w:sz w:val="20"/>
                <w:szCs w:val="20"/>
              </w:rPr>
              <w:t xml:space="preserve"> </w:t>
            </w:r>
          </w:p>
        </w:tc>
      </w:tr>
    </w:tbl>
    <w:p w14:paraId="09D50738" w14:textId="30BFDA36" w:rsidR="00EF252B" w:rsidRDefault="00EF252B" w:rsidP="00CA6A71">
      <w:pPr>
        <w:spacing w:after="160" w:line="256" w:lineRule="auto"/>
        <w:ind w:left="360"/>
        <w:rPr>
          <w:rFonts w:asciiTheme="minorHAnsi" w:hAnsiTheme="minorHAnsi" w:cstheme="minorHAnsi"/>
          <w:sz w:val="20"/>
          <w:szCs w:val="20"/>
        </w:rPr>
      </w:pPr>
    </w:p>
    <w:p w14:paraId="4B230A48" w14:textId="2DB478DE" w:rsidR="00EF252B" w:rsidRDefault="00EF252B">
      <w:pPr>
        <w:spacing w:after="160" w:line="259" w:lineRule="auto"/>
        <w:rPr>
          <w:rFonts w:asciiTheme="minorHAnsi" w:hAnsiTheme="minorHAnsi" w:cstheme="minorHAnsi"/>
          <w:sz w:val="20"/>
          <w:szCs w:val="20"/>
        </w:rPr>
      </w:pPr>
    </w:p>
    <w:p w14:paraId="5D30B884" w14:textId="77777777" w:rsidR="001130E4" w:rsidRDefault="001130E4">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br w:type="page"/>
      </w:r>
    </w:p>
    <w:p w14:paraId="5DE0DAD3" w14:textId="29759724" w:rsidR="00236E4D" w:rsidRPr="009848C3" w:rsidRDefault="00236E4D" w:rsidP="00CA6A71">
      <w:pPr>
        <w:spacing w:after="160" w:line="256" w:lineRule="auto"/>
        <w:ind w:left="360"/>
        <w:rPr>
          <w:rFonts w:asciiTheme="minorHAnsi" w:hAnsiTheme="minorHAnsi" w:cstheme="minorHAnsi"/>
          <w:b/>
          <w:bCs/>
          <w:sz w:val="24"/>
          <w:szCs w:val="24"/>
        </w:rPr>
      </w:pPr>
      <w:r w:rsidRPr="009848C3">
        <w:rPr>
          <w:rFonts w:asciiTheme="minorHAnsi" w:hAnsiTheme="minorHAnsi" w:cstheme="minorHAnsi"/>
          <w:b/>
          <w:bCs/>
          <w:sz w:val="24"/>
          <w:szCs w:val="24"/>
        </w:rPr>
        <w:lastRenderedPageBreak/>
        <w:t xml:space="preserve">Appendix </w:t>
      </w:r>
      <w:r w:rsidR="002E3A37">
        <w:rPr>
          <w:rFonts w:asciiTheme="minorHAnsi" w:hAnsiTheme="minorHAnsi" w:cstheme="minorHAnsi"/>
          <w:b/>
          <w:bCs/>
          <w:sz w:val="24"/>
          <w:szCs w:val="24"/>
        </w:rPr>
        <w:t>1</w:t>
      </w:r>
      <w:r w:rsidRPr="009848C3">
        <w:rPr>
          <w:rFonts w:asciiTheme="minorHAnsi" w:hAnsiTheme="minorHAnsi" w:cstheme="minorHAnsi"/>
          <w:b/>
          <w:bCs/>
          <w:sz w:val="24"/>
          <w:szCs w:val="24"/>
        </w:rPr>
        <w:t xml:space="preserve"> – Action Register</w:t>
      </w:r>
    </w:p>
    <w:p w14:paraId="0A206C80" w14:textId="2929253D" w:rsidR="00236E4D" w:rsidRDefault="00916D86" w:rsidP="00CA6A71">
      <w:pPr>
        <w:spacing w:after="160" w:line="256" w:lineRule="auto"/>
        <w:ind w:left="360"/>
        <w:rPr>
          <w:rFonts w:asciiTheme="minorHAnsi" w:hAnsiTheme="minorHAnsi" w:cstheme="minorHAnsi"/>
          <w:sz w:val="20"/>
          <w:szCs w:val="20"/>
        </w:rPr>
      </w:pPr>
      <w:r w:rsidRPr="00916D86">
        <w:rPr>
          <w:noProof/>
        </w:rPr>
        <w:drawing>
          <wp:inline distT="0" distB="0" distL="0" distR="0" wp14:anchorId="5A182C9F" wp14:editId="34A66DB0">
            <wp:extent cx="7999095" cy="5429250"/>
            <wp:effectExtent l="857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999095" cy="5429250"/>
                    </a:xfrm>
                    <a:prstGeom prst="rect">
                      <a:avLst/>
                    </a:prstGeom>
                    <a:noFill/>
                    <a:ln>
                      <a:noFill/>
                    </a:ln>
                  </pic:spPr>
                </pic:pic>
              </a:graphicData>
            </a:graphic>
          </wp:inline>
        </w:drawing>
      </w:r>
    </w:p>
    <w:p w14:paraId="6973441A" w14:textId="31238063" w:rsidR="00236E4D" w:rsidRPr="009848C3" w:rsidRDefault="00236E4D" w:rsidP="00CA6A71">
      <w:pPr>
        <w:spacing w:after="160" w:line="256" w:lineRule="auto"/>
        <w:ind w:left="360"/>
        <w:rPr>
          <w:rFonts w:asciiTheme="minorHAnsi" w:hAnsiTheme="minorHAnsi" w:cstheme="minorHAnsi"/>
          <w:b/>
          <w:bCs/>
          <w:sz w:val="24"/>
          <w:szCs w:val="24"/>
        </w:rPr>
      </w:pPr>
      <w:r w:rsidRPr="009848C3">
        <w:rPr>
          <w:rFonts w:asciiTheme="minorHAnsi" w:hAnsiTheme="minorHAnsi" w:cstheme="minorHAnsi"/>
          <w:b/>
          <w:bCs/>
          <w:sz w:val="24"/>
          <w:szCs w:val="24"/>
        </w:rPr>
        <w:lastRenderedPageBreak/>
        <w:t>Appendix 2 – Finance Report</w:t>
      </w:r>
    </w:p>
    <w:p w14:paraId="433E3805" w14:textId="32EA2CAF" w:rsidR="001130E4" w:rsidRDefault="007A4808">
      <w:pPr>
        <w:spacing w:after="160" w:line="259" w:lineRule="auto"/>
        <w:rPr>
          <w:rFonts w:asciiTheme="minorHAnsi" w:hAnsiTheme="minorHAnsi" w:cstheme="minorHAnsi"/>
          <w:sz w:val="20"/>
          <w:szCs w:val="20"/>
        </w:rPr>
      </w:pPr>
      <w:r w:rsidRPr="007A4808">
        <w:rPr>
          <w:rFonts w:asciiTheme="minorHAnsi" w:hAnsiTheme="minorHAnsi" w:cstheme="minorHAnsi"/>
          <w:noProof/>
          <w:sz w:val="20"/>
          <w:szCs w:val="20"/>
        </w:rPr>
        <w:drawing>
          <wp:inline distT="0" distB="0" distL="0" distR="0" wp14:anchorId="5CC11482" wp14:editId="5C219F33">
            <wp:extent cx="5731510" cy="7952740"/>
            <wp:effectExtent l="0" t="0" r="254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stretch>
                      <a:fillRect/>
                    </a:stretch>
                  </pic:blipFill>
                  <pic:spPr>
                    <a:xfrm>
                      <a:off x="0" y="0"/>
                      <a:ext cx="5731510" cy="7952740"/>
                    </a:xfrm>
                    <a:prstGeom prst="rect">
                      <a:avLst/>
                    </a:prstGeom>
                  </pic:spPr>
                </pic:pic>
              </a:graphicData>
            </a:graphic>
          </wp:inline>
        </w:drawing>
      </w:r>
      <w:r w:rsidR="001130E4">
        <w:rPr>
          <w:rFonts w:asciiTheme="minorHAnsi" w:hAnsiTheme="minorHAnsi" w:cstheme="minorHAnsi"/>
          <w:sz w:val="20"/>
          <w:szCs w:val="20"/>
        </w:rPr>
        <w:br w:type="page"/>
      </w:r>
    </w:p>
    <w:p w14:paraId="52EAC8BF" w14:textId="10E541AB" w:rsidR="00F67BBB" w:rsidRDefault="00F67BBB" w:rsidP="00F67BBB">
      <w:pPr>
        <w:spacing w:after="160" w:line="256" w:lineRule="auto"/>
        <w:ind w:left="360"/>
        <w:rPr>
          <w:rFonts w:asciiTheme="minorHAnsi" w:hAnsiTheme="minorHAnsi" w:cstheme="minorHAnsi"/>
          <w:b/>
          <w:bCs/>
          <w:sz w:val="24"/>
          <w:szCs w:val="24"/>
        </w:rPr>
      </w:pPr>
      <w:r w:rsidRPr="009848C3">
        <w:rPr>
          <w:rFonts w:asciiTheme="minorHAnsi" w:hAnsiTheme="minorHAnsi" w:cstheme="minorHAnsi"/>
          <w:b/>
          <w:bCs/>
          <w:sz w:val="24"/>
          <w:szCs w:val="24"/>
        </w:rPr>
        <w:lastRenderedPageBreak/>
        <w:t xml:space="preserve">Appendix </w:t>
      </w:r>
      <w:r>
        <w:rPr>
          <w:rFonts w:asciiTheme="minorHAnsi" w:hAnsiTheme="minorHAnsi" w:cstheme="minorHAnsi"/>
          <w:b/>
          <w:bCs/>
          <w:sz w:val="24"/>
          <w:szCs w:val="24"/>
        </w:rPr>
        <w:t>3</w:t>
      </w:r>
      <w:r w:rsidRPr="009848C3">
        <w:rPr>
          <w:rFonts w:asciiTheme="minorHAnsi" w:hAnsiTheme="minorHAnsi" w:cstheme="minorHAnsi"/>
          <w:b/>
          <w:bCs/>
          <w:sz w:val="24"/>
          <w:szCs w:val="24"/>
        </w:rPr>
        <w:t xml:space="preserve"> – </w:t>
      </w:r>
      <w:r>
        <w:rPr>
          <w:rFonts w:asciiTheme="minorHAnsi" w:hAnsiTheme="minorHAnsi" w:cstheme="minorHAnsi"/>
          <w:b/>
          <w:bCs/>
          <w:sz w:val="24"/>
          <w:szCs w:val="24"/>
        </w:rPr>
        <w:t xml:space="preserve">Operations </w:t>
      </w:r>
      <w:r w:rsidRPr="009848C3">
        <w:rPr>
          <w:rFonts w:asciiTheme="minorHAnsi" w:hAnsiTheme="minorHAnsi" w:cstheme="minorHAnsi"/>
          <w:b/>
          <w:bCs/>
          <w:sz w:val="24"/>
          <w:szCs w:val="24"/>
        </w:rPr>
        <w:t>Report</w:t>
      </w:r>
    </w:p>
    <w:p w14:paraId="4615044E" w14:textId="2993A460" w:rsidR="007A4808" w:rsidRDefault="007A4808" w:rsidP="00F67BBB">
      <w:pPr>
        <w:spacing w:after="160" w:line="256" w:lineRule="auto"/>
        <w:ind w:left="360"/>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0199DA54" wp14:editId="3F69342E">
            <wp:extent cx="7465445" cy="5332600"/>
            <wp:effectExtent l="0" t="318" r="2223" b="222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517674" cy="5369908"/>
                    </a:xfrm>
                    <a:prstGeom prst="rect">
                      <a:avLst/>
                    </a:prstGeom>
                    <a:noFill/>
                  </pic:spPr>
                </pic:pic>
              </a:graphicData>
            </a:graphic>
          </wp:inline>
        </w:drawing>
      </w:r>
    </w:p>
    <w:sectPr w:rsidR="007A4808">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8DB7C" w14:textId="77777777" w:rsidR="00E14354" w:rsidRDefault="00E14354" w:rsidP="00A41036">
      <w:r>
        <w:separator/>
      </w:r>
    </w:p>
  </w:endnote>
  <w:endnote w:type="continuationSeparator" w:id="0">
    <w:p w14:paraId="22DA1D58" w14:textId="77777777" w:rsidR="00E14354" w:rsidRDefault="00E14354" w:rsidP="00A41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E603C" w14:textId="77777777" w:rsidR="00E14354" w:rsidRDefault="00E14354" w:rsidP="00A41036">
      <w:r>
        <w:separator/>
      </w:r>
    </w:p>
  </w:footnote>
  <w:footnote w:type="continuationSeparator" w:id="0">
    <w:p w14:paraId="000198BA" w14:textId="77777777" w:rsidR="00E14354" w:rsidRDefault="00E14354" w:rsidP="00A41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8D236" w14:textId="22506068" w:rsidR="00EF252B" w:rsidRDefault="00EF252B">
    <w:pPr>
      <w:pStyle w:val="Header"/>
    </w:pPr>
    <w:r w:rsidRPr="00B42365">
      <w:rPr>
        <w:rFonts w:ascii="Calibri" w:hAnsi="Calibri" w:cs="Calibri"/>
        <w:noProof/>
      </w:rPr>
      <w:drawing>
        <wp:anchor distT="0" distB="0" distL="114300" distR="114300" simplePos="0" relativeHeight="251657216" behindDoc="0" locked="0" layoutInCell="1" allowOverlap="1" wp14:anchorId="7A146914" wp14:editId="225159EE">
          <wp:simplePos x="0" y="0"/>
          <wp:positionH relativeFrom="column">
            <wp:posOffset>5591175</wp:posOffset>
          </wp:positionH>
          <wp:positionV relativeFrom="paragraph">
            <wp:posOffset>-217170</wp:posOffset>
          </wp:positionV>
          <wp:extent cx="688075" cy="688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8075" cy="688075"/>
                  </a:xfrm>
                  <a:prstGeom prst="rect">
                    <a:avLst/>
                  </a:prstGeom>
                </pic:spPr>
              </pic:pic>
            </a:graphicData>
          </a:graphic>
        </wp:anchor>
      </w:drawing>
    </w:r>
  </w:p>
  <w:p w14:paraId="052E7009" w14:textId="3A06D614" w:rsidR="00EF252B" w:rsidRDefault="00EF252B">
    <w:pPr>
      <w:pStyle w:val="Header"/>
    </w:pPr>
  </w:p>
  <w:p w14:paraId="6D5D3223" w14:textId="1E269DFF" w:rsidR="00EF252B" w:rsidRDefault="00EF252B">
    <w:pPr>
      <w:pStyle w:val="Header"/>
    </w:pPr>
  </w:p>
  <w:p w14:paraId="1D38126F" w14:textId="77777777" w:rsidR="00EF252B" w:rsidRDefault="00EF252B">
    <w:pPr>
      <w:pStyle w:val="Header"/>
    </w:pPr>
  </w:p>
  <w:p w14:paraId="15352D79" w14:textId="7F19F81D" w:rsidR="00EF252B" w:rsidRDefault="00EF2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4D02"/>
    <w:multiLevelType w:val="hybridMultilevel"/>
    <w:tmpl w:val="16062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DD35FF"/>
    <w:multiLevelType w:val="hybridMultilevel"/>
    <w:tmpl w:val="4D900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047619"/>
    <w:multiLevelType w:val="hybridMultilevel"/>
    <w:tmpl w:val="F36AE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5F51CD"/>
    <w:multiLevelType w:val="hybridMultilevel"/>
    <w:tmpl w:val="7A4C2E50"/>
    <w:lvl w:ilvl="0" w:tplc="DC8469A6">
      <w:start w:val="1"/>
      <w:numFmt w:val="decimal"/>
      <w:lvlText w:val="%1)"/>
      <w:lvlJc w:val="left"/>
      <w:pPr>
        <w:ind w:left="360" w:hanging="360"/>
      </w:pPr>
      <w:rPr>
        <w:rFonts w:hint="default"/>
        <w:color w:val="auto"/>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C82C8D"/>
    <w:multiLevelType w:val="hybridMultilevel"/>
    <w:tmpl w:val="FF2039F0"/>
    <w:lvl w:ilvl="0" w:tplc="55D068CC">
      <w:start w:val="1"/>
      <w:numFmt w:val="decimal"/>
      <w:lvlText w:val="%1."/>
      <w:lvlJc w:val="left"/>
      <w:pPr>
        <w:ind w:left="360" w:hanging="360"/>
      </w:pPr>
      <w:rPr>
        <w:rFonts w:ascii="Arial" w:hAnsi="Arial" w:hint="default"/>
        <w:color w:val="466BB2"/>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4E0285E"/>
    <w:multiLevelType w:val="hybridMultilevel"/>
    <w:tmpl w:val="912E2F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50B284B"/>
    <w:multiLevelType w:val="hybridMultilevel"/>
    <w:tmpl w:val="21EE2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207672"/>
    <w:multiLevelType w:val="hybridMultilevel"/>
    <w:tmpl w:val="77800690"/>
    <w:lvl w:ilvl="0" w:tplc="30E4F168">
      <w:start w:val="1"/>
      <w:numFmt w:val="lowerLetter"/>
      <w:lvlText w:val="%1."/>
      <w:lvlJc w:val="left"/>
      <w:pPr>
        <w:ind w:left="360" w:hanging="360"/>
      </w:pPr>
      <w:rPr>
        <w:rFonts w:hint="default"/>
        <w:b/>
        <w:color w:val="auto"/>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BA15FFD"/>
    <w:multiLevelType w:val="hybridMultilevel"/>
    <w:tmpl w:val="6DE0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F6425D"/>
    <w:multiLevelType w:val="hybridMultilevel"/>
    <w:tmpl w:val="3F7273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B53732D"/>
    <w:multiLevelType w:val="hybridMultilevel"/>
    <w:tmpl w:val="E36648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E6778C"/>
    <w:multiLevelType w:val="hybridMultilevel"/>
    <w:tmpl w:val="FEF83440"/>
    <w:lvl w:ilvl="0" w:tplc="F9D03BB6">
      <w:start w:val="1"/>
      <w:numFmt w:val="decimal"/>
      <w:lvlText w:val="%1."/>
      <w:lvlJc w:val="left"/>
      <w:pPr>
        <w:ind w:left="360" w:hanging="360"/>
      </w:pPr>
      <w:rPr>
        <w:rFonts w:ascii="Arial" w:hAnsi="Arial" w:hint="default"/>
        <w:color w:val="466BB2"/>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E864509"/>
    <w:multiLevelType w:val="hybridMultilevel"/>
    <w:tmpl w:val="5402695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1F024BF2"/>
    <w:multiLevelType w:val="hybridMultilevel"/>
    <w:tmpl w:val="86808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7352E2"/>
    <w:multiLevelType w:val="hybridMultilevel"/>
    <w:tmpl w:val="BC245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7D5CEE"/>
    <w:multiLevelType w:val="hybridMultilevel"/>
    <w:tmpl w:val="9AB82EF6"/>
    <w:lvl w:ilvl="0" w:tplc="DC541306">
      <w:start w:val="1"/>
      <w:numFmt w:val="lowerLetter"/>
      <w:lvlText w:val="%1."/>
      <w:lvlJc w:val="left"/>
      <w:pPr>
        <w:ind w:left="360" w:hanging="360"/>
      </w:pPr>
      <w:rPr>
        <w:rFonts w:hint="default"/>
        <w:b w:val="0"/>
        <w:bCs w:val="0"/>
        <w:sz w:val="20"/>
        <w:szCs w:val="20"/>
      </w:rPr>
    </w:lvl>
    <w:lvl w:ilvl="1" w:tplc="08090013">
      <w:start w:val="1"/>
      <w:numFmt w:val="upperRoman"/>
      <w:lvlText w:val="%2."/>
      <w:lvlJc w:val="right"/>
      <w:pPr>
        <w:ind w:left="1080" w:hanging="360"/>
      </w:pPr>
      <w:rPr>
        <w:b w:val="0"/>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3CA3816"/>
    <w:multiLevelType w:val="hybridMultilevel"/>
    <w:tmpl w:val="D6BEE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CA4500"/>
    <w:multiLevelType w:val="hybridMultilevel"/>
    <w:tmpl w:val="C3E48CB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BAD5897"/>
    <w:multiLevelType w:val="hybridMultilevel"/>
    <w:tmpl w:val="E6A83D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0403BA7"/>
    <w:multiLevelType w:val="hybridMultilevel"/>
    <w:tmpl w:val="6E1C9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885654"/>
    <w:multiLevelType w:val="hybridMultilevel"/>
    <w:tmpl w:val="5AB8A212"/>
    <w:lvl w:ilvl="0" w:tplc="30E4F168">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2CD2936"/>
    <w:multiLevelType w:val="hybridMultilevel"/>
    <w:tmpl w:val="7C74F8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68F5206"/>
    <w:multiLevelType w:val="hybridMultilevel"/>
    <w:tmpl w:val="0D888F8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BA27397"/>
    <w:multiLevelType w:val="multilevel"/>
    <w:tmpl w:val="8BBA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BB1E7D"/>
    <w:multiLevelType w:val="hybridMultilevel"/>
    <w:tmpl w:val="9E06C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1861F6"/>
    <w:multiLevelType w:val="hybridMultilevel"/>
    <w:tmpl w:val="93521E5C"/>
    <w:lvl w:ilvl="0" w:tplc="DE7E1E30">
      <w:start w:val="1"/>
      <w:numFmt w:val="lowerLetter"/>
      <w:lvlText w:val="%1."/>
      <w:lvlJc w:val="left"/>
      <w:pPr>
        <w:ind w:left="360" w:hanging="360"/>
      </w:pPr>
      <w:rPr>
        <w:rFonts w:hint="default"/>
        <w:b/>
        <w:color w:val="auto"/>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4860F2D"/>
    <w:multiLevelType w:val="hybridMultilevel"/>
    <w:tmpl w:val="FF4E11A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685311E"/>
    <w:multiLevelType w:val="hybridMultilevel"/>
    <w:tmpl w:val="2EC003E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49BF69C8"/>
    <w:multiLevelType w:val="hybridMultilevel"/>
    <w:tmpl w:val="CB2A914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4A1F5A7C"/>
    <w:multiLevelType w:val="hybridMultilevel"/>
    <w:tmpl w:val="FE800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C900649"/>
    <w:multiLevelType w:val="hybridMultilevel"/>
    <w:tmpl w:val="4C723FF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1" w15:restartNumberingAfterBreak="0">
    <w:nsid w:val="4C9233AC"/>
    <w:multiLevelType w:val="hybridMultilevel"/>
    <w:tmpl w:val="342289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F872B93"/>
    <w:multiLevelType w:val="multilevel"/>
    <w:tmpl w:val="B4CE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BD462B"/>
    <w:multiLevelType w:val="hybridMultilevel"/>
    <w:tmpl w:val="3E62A6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9B035D"/>
    <w:multiLevelType w:val="hybridMultilevel"/>
    <w:tmpl w:val="BA00024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6C508FB"/>
    <w:multiLevelType w:val="hybridMultilevel"/>
    <w:tmpl w:val="9D6255B6"/>
    <w:lvl w:ilvl="0" w:tplc="A5FA008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3C63F6"/>
    <w:multiLevelType w:val="hybridMultilevel"/>
    <w:tmpl w:val="22DA6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D0D0BD5"/>
    <w:multiLevelType w:val="hybridMultilevel"/>
    <w:tmpl w:val="56EAE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5582157"/>
    <w:multiLevelType w:val="hybridMultilevel"/>
    <w:tmpl w:val="8FA2CED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9" w15:restartNumberingAfterBreak="0">
    <w:nsid w:val="679808E6"/>
    <w:multiLevelType w:val="hybridMultilevel"/>
    <w:tmpl w:val="B0E82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3C2713"/>
    <w:multiLevelType w:val="hybridMultilevel"/>
    <w:tmpl w:val="3DFC6B26"/>
    <w:lvl w:ilvl="0" w:tplc="08090001">
      <w:start w:val="1"/>
      <w:numFmt w:val="bullet"/>
      <w:lvlText w:val=""/>
      <w:lvlJc w:val="left"/>
      <w:pPr>
        <w:ind w:left="360" w:hanging="360"/>
      </w:pPr>
      <w:rPr>
        <w:rFonts w:ascii="Symbol" w:hAnsi="Symbol" w:hint="default"/>
        <w:b w:val="0"/>
        <w:bCs/>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1" w15:restartNumberingAfterBreak="0">
    <w:nsid w:val="716452D2"/>
    <w:multiLevelType w:val="hybridMultilevel"/>
    <w:tmpl w:val="002A867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2" w15:restartNumberingAfterBreak="0">
    <w:nsid w:val="72516B1F"/>
    <w:multiLevelType w:val="hybridMultilevel"/>
    <w:tmpl w:val="9BE2BE04"/>
    <w:lvl w:ilvl="0" w:tplc="08090001">
      <w:start w:val="1"/>
      <w:numFmt w:val="bullet"/>
      <w:lvlText w:val=""/>
      <w:lvlJc w:val="left"/>
      <w:pPr>
        <w:ind w:left="360" w:hanging="360"/>
      </w:pPr>
      <w:rPr>
        <w:rFonts w:ascii="Symbol" w:hAnsi="Symbol" w:hint="default"/>
        <w:b w:val="0"/>
        <w:bCs/>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3" w15:restartNumberingAfterBreak="0">
    <w:nsid w:val="73914941"/>
    <w:multiLevelType w:val="hybridMultilevel"/>
    <w:tmpl w:val="F6F256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A55CE3"/>
    <w:multiLevelType w:val="hybridMultilevel"/>
    <w:tmpl w:val="643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5C603CB"/>
    <w:multiLevelType w:val="hybridMultilevel"/>
    <w:tmpl w:val="6762857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6" w15:restartNumberingAfterBreak="0">
    <w:nsid w:val="7B4F54B8"/>
    <w:multiLevelType w:val="hybridMultilevel"/>
    <w:tmpl w:val="B7388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052B0E"/>
    <w:multiLevelType w:val="hybridMultilevel"/>
    <w:tmpl w:val="0812F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1"/>
  </w:num>
  <w:num w:numId="2">
    <w:abstractNumId w:val="38"/>
  </w:num>
  <w:num w:numId="3">
    <w:abstractNumId w:val="30"/>
  </w:num>
  <w:num w:numId="4">
    <w:abstractNumId w:val="28"/>
  </w:num>
  <w:num w:numId="5">
    <w:abstractNumId w:val="45"/>
  </w:num>
  <w:num w:numId="6">
    <w:abstractNumId w:val="27"/>
  </w:num>
  <w:num w:numId="7">
    <w:abstractNumId w:val="17"/>
  </w:num>
  <w:num w:numId="8">
    <w:abstractNumId w:val="21"/>
  </w:num>
  <w:num w:numId="9">
    <w:abstractNumId w:val="22"/>
  </w:num>
  <w:num w:numId="10">
    <w:abstractNumId w:val="9"/>
  </w:num>
  <w:num w:numId="11">
    <w:abstractNumId w:val="12"/>
  </w:num>
  <w:num w:numId="12">
    <w:abstractNumId w:val="15"/>
  </w:num>
  <w:num w:numId="13">
    <w:abstractNumId w:val="5"/>
  </w:num>
  <w:num w:numId="14">
    <w:abstractNumId w:val="36"/>
  </w:num>
  <w:num w:numId="15">
    <w:abstractNumId w:val="32"/>
  </w:num>
  <w:num w:numId="16">
    <w:abstractNumId w:val="23"/>
  </w:num>
  <w:num w:numId="17">
    <w:abstractNumId w:val="46"/>
  </w:num>
  <w:num w:numId="18">
    <w:abstractNumId w:val="26"/>
  </w:num>
  <w:num w:numId="19">
    <w:abstractNumId w:val="34"/>
  </w:num>
  <w:num w:numId="20">
    <w:abstractNumId w:val="10"/>
  </w:num>
  <w:num w:numId="21">
    <w:abstractNumId w:val="8"/>
  </w:num>
  <w:num w:numId="22">
    <w:abstractNumId w:val="29"/>
  </w:num>
  <w:num w:numId="23">
    <w:abstractNumId w:val="2"/>
  </w:num>
  <w:num w:numId="24">
    <w:abstractNumId w:val="42"/>
  </w:num>
  <w:num w:numId="25">
    <w:abstractNumId w:val="40"/>
  </w:num>
  <w:num w:numId="26">
    <w:abstractNumId w:val="20"/>
  </w:num>
  <w:num w:numId="27">
    <w:abstractNumId w:val="33"/>
  </w:num>
  <w:num w:numId="28">
    <w:abstractNumId w:val="43"/>
  </w:num>
  <w:num w:numId="29">
    <w:abstractNumId w:val="4"/>
  </w:num>
  <w:num w:numId="30">
    <w:abstractNumId w:val="18"/>
  </w:num>
  <w:num w:numId="31">
    <w:abstractNumId w:val="11"/>
  </w:num>
  <w:num w:numId="32">
    <w:abstractNumId w:val="3"/>
  </w:num>
  <w:num w:numId="33">
    <w:abstractNumId w:val="6"/>
  </w:num>
  <w:num w:numId="34">
    <w:abstractNumId w:val="35"/>
  </w:num>
  <w:num w:numId="35">
    <w:abstractNumId w:val="25"/>
  </w:num>
  <w:num w:numId="36">
    <w:abstractNumId w:val="7"/>
  </w:num>
  <w:num w:numId="37">
    <w:abstractNumId w:val="47"/>
  </w:num>
  <w:num w:numId="38">
    <w:abstractNumId w:val="39"/>
  </w:num>
  <w:num w:numId="39">
    <w:abstractNumId w:val="16"/>
  </w:num>
  <w:num w:numId="40">
    <w:abstractNumId w:val="24"/>
  </w:num>
  <w:num w:numId="41">
    <w:abstractNumId w:val="13"/>
  </w:num>
  <w:num w:numId="42">
    <w:abstractNumId w:val="0"/>
  </w:num>
  <w:num w:numId="43">
    <w:abstractNumId w:val="37"/>
  </w:num>
  <w:num w:numId="44">
    <w:abstractNumId w:val="14"/>
  </w:num>
  <w:num w:numId="45">
    <w:abstractNumId w:val="31"/>
  </w:num>
  <w:num w:numId="46">
    <w:abstractNumId w:val="19"/>
  </w:num>
  <w:num w:numId="47">
    <w:abstractNumId w:val="44"/>
  </w:num>
  <w:num w:numId="4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474"/>
    <w:rsid w:val="00003169"/>
    <w:rsid w:val="000163A9"/>
    <w:rsid w:val="00031569"/>
    <w:rsid w:val="000352E9"/>
    <w:rsid w:val="0005036F"/>
    <w:rsid w:val="00063A5D"/>
    <w:rsid w:val="00065E65"/>
    <w:rsid w:val="0008217E"/>
    <w:rsid w:val="000B20AB"/>
    <w:rsid w:val="000D0754"/>
    <w:rsid w:val="000D7214"/>
    <w:rsid w:val="000E5115"/>
    <w:rsid w:val="001130E4"/>
    <w:rsid w:val="001230B4"/>
    <w:rsid w:val="00123589"/>
    <w:rsid w:val="00142548"/>
    <w:rsid w:val="001440F1"/>
    <w:rsid w:val="00144EF1"/>
    <w:rsid w:val="00145336"/>
    <w:rsid w:val="00157F0F"/>
    <w:rsid w:val="001654A2"/>
    <w:rsid w:val="0017076E"/>
    <w:rsid w:val="001829FF"/>
    <w:rsid w:val="00184B57"/>
    <w:rsid w:val="001938A8"/>
    <w:rsid w:val="00195184"/>
    <w:rsid w:val="001969FC"/>
    <w:rsid w:val="001A2611"/>
    <w:rsid w:val="001A6DEE"/>
    <w:rsid w:val="001B7DC9"/>
    <w:rsid w:val="001C4F07"/>
    <w:rsid w:val="001D57DE"/>
    <w:rsid w:val="001F615E"/>
    <w:rsid w:val="00206145"/>
    <w:rsid w:val="00212906"/>
    <w:rsid w:val="00235A66"/>
    <w:rsid w:val="00236E4D"/>
    <w:rsid w:val="002C766F"/>
    <w:rsid w:val="002C7839"/>
    <w:rsid w:val="002E3A37"/>
    <w:rsid w:val="002E701C"/>
    <w:rsid w:val="002F5C38"/>
    <w:rsid w:val="002F71F7"/>
    <w:rsid w:val="0032709D"/>
    <w:rsid w:val="00334543"/>
    <w:rsid w:val="003702E4"/>
    <w:rsid w:val="00373631"/>
    <w:rsid w:val="0039006B"/>
    <w:rsid w:val="003B0F7E"/>
    <w:rsid w:val="003D6A44"/>
    <w:rsid w:val="003F0EA5"/>
    <w:rsid w:val="003F2AD5"/>
    <w:rsid w:val="00403009"/>
    <w:rsid w:val="00410319"/>
    <w:rsid w:val="00412F32"/>
    <w:rsid w:val="004159D8"/>
    <w:rsid w:val="004162D5"/>
    <w:rsid w:val="00433A79"/>
    <w:rsid w:val="004440BB"/>
    <w:rsid w:val="0046086B"/>
    <w:rsid w:val="00476768"/>
    <w:rsid w:val="004A426F"/>
    <w:rsid w:val="004C3416"/>
    <w:rsid w:val="004D7FAD"/>
    <w:rsid w:val="004E123A"/>
    <w:rsid w:val="00513087"/>
    <w:rsid w:val="00526C2C"/>
    <w:rsid w:val="00542E25"/>
    <w:rsid w:val="005653C8"/>
    <w:rsid w:val="00573BF3"/>
    <w:rsid w:val="00594CD2"/>
    <w:rsid w:val="005C6862"/>
    <w:rsid w:val="005D5DC7"/>
    <w:rsid w:val="006254FA"/>
    <w:rsid w:val="006279D4"/>
    <w:rsid w:val="00630B0D"/>
    <w:rsid w:val="0063545C"/>
    <w:rsid w:val="006433E4"/>
    <w:rsid w:val="0065148B"/>
    <w:rsid w:val="00663A01"/>
    <w:rsid w:val="00696BB6"/>
    <w:rsid w:val="006A2F0E"/>
    <w:rsid w:val="006C025A"/>
    <w:rsid w:val="006C2A05"/>
    <w:rsid w:val="006E11A3"/>
    <w:rsid w:val="006E5853"/>
    <w:rsid w:val="00700960"/>
    <w:rsid w:val="007077C4"/>
    <w:rsid w:val="007213C5"/>
    <w:rsid w:val="00756704"/>
    <w:rsid w:val="00771C9C"/>
    <w:rsid w:val="007819DE"/>
    <w:rsid w:val="00784E93"/>
    <w:rsid w:val="00786B1B"/>
    <w:rsid w:val="00797F09"/>
    <w:rsid w:val="007A4808"/>
    <w:rsid w:val="007A7EAD"/>
    <w:rsid w:val="007B1F80"/>
    <w:rsid w:val="007D7F7E"/>
    <w:rsid w:val="0080530B"/>
    <w:rsid w:val="008301B1"/>
    <w:rsid w:val="00833BA2"/>
    <w:rsid w:val="008576F3"/>
    <w:rsid w:val="0087788D"/>
    <w:rsid w:val="008B06D6"/>
    <w:rsid w:val="008C7CCC"/>
    <w:rsid w:val="008D409B"/>
    <w:rsid w:val="008D7F9E"/>
    <w:rsid w:val="008E48D8"/>
    <w:rsid w:val="008E4CDB"/>
    <w:rsid w:val="00903E31"/>
    <w:rsid w:val="00916D86"/>
    <w:rsid w:val="00917DAD"/>
    <w:rsid w:val="00921843"/>
    <w:rsid w:val="009244E6"/>
    <w:rsid w:val="0092553B"/>
    <w:rsid w:val="009269E0"/>
    <w:rsid w:val="00933D9B"/>
    <w:rsid w:val="00942A70"/>
    <w:rsid w:val="009534AD"/>
    <w:rsid w:val="00966CC2"/>
    <w:rsid w:val="00983E9E"/>
    <w:rsid w:val="009848C3"/>
    <w:rsid w:val="00986134"/>
    <w:rsid w:val="009B7CE2"/>
    <w:rsid w:val="009C6509"/>
    <w:rsid w:val="009C7C65"/>
    <w:rsid w:val="009F001E"/>
    <w:rsid w:val="009F3463"/>
    <w:rsid w:val="00A03142"/>
    <w:rsid w:val="00A0653A"/>
    <w:rsid w:val="00A2086C"/>
    <w:rsid w:val="00A253E4"/>
    <w:rsid w:val="00A26D74"/>
    <w:rsid w:val="00A41036"/>
    <w:rsid w:val="00A630B3"/>
    <w:rsid w:val="00A659B6"/>
    <w:rsid w:val="00A70085"/>
    <w:rsid w:val="00AB5BDF"/>
    <w:rsid w:val="00AB7F2F"/>
    <w:rsid w:val="00AC5AB8"/>
    <w:rsid w:val="00AD29E3"/>
    <w:rsid w:val="00B0455C"/>
    <w:rsid w:val="00B30B1E"/>
    <w:rsid w:val="00B31CFC"/>
    <w:rsid w:val="00B32EE5"/>
    <w:rsid w:val="00B34E6C"/>
    <w:rsid w:val="00B42365"/>
    <w:rsid w:val="00B42F32"/>
    <w:rsid w:val="00B62475"/>
    <w:rsid w:val="00B7068C"/>
    <w:rsid w:val="00B91964"/>
    <w:rsid w:val="00B94B8D"/>
    <w:rsid w:val="00BD3311"/>
    <w:rsid w:val="00BD72E4"/>
    <w:rsid w:val="00BE2D59"/>
    <w:rsid w:val="00BF11FB"/>
    <w:rsid w:val="00C0624E"/>
    <w:rsid w:val="00C33122"/>
    <w:rsid w:val="00C427E1"/>
    <w:rsid w:val="00C80A8C"/>
    <w:rsid w:val="00CA18E9"/>
    <w:rsid w:val="00CA68B1"/>
    <w:rsid w:val="00CA6A71"/>
    <w:rsid w:val="00CE3BCA"/>
    <w:rsid w:val="00D15856"/>
    <w:rsid w:val="00D473BB"/>
    <w:rsid w:val="00D47A3F"/>
    <w:rsid w:val="00D63256"/>
    <w:rsid w:val="00D73832"/>
    <w:rsid w:val="00D804FA"/>
    <w:rsid w:val="00D8129F"/>
    <w:rsid w:val="00D93798"/>
    <w:rsid w:val="00DA4CC5"/>
    <w:rsid w:val="00DC159B"/>
    <w:rsid w:val="00DC67A4"/>
    <w:rsid w:val="00DD4B90"/>
    <w:rsid w:val="00DE348A"/>
    <w:rsid w:val="00DF3524"/>
    <w:rsid w:val="00DF3C37"/>
    <w:rsid w:val="00E04474"/>
    <w:rsid w:val="00E14354"/>
    <w:rsid w:val="00E209CE"/>
    <w:rsid w:val="00E23605"/>
    <w:rsid w:val="00E3213A"/>
    <w:rsid w:val="00E35A0B"/>
    <w:rsid w:val="00E36641"/>
    <w:rsid w:val="00E37308"/>
    <w:rsid w:val="00E46318"/>
    <w:rsid w:val="00E56C96"/>
    <w:rsid w:val="00E735AF"/>
    <w:rsid w:val="00E7406F"/>
    <w:rsid w:val="00E77B13"/>
    <w:rsid w:val="00E84DA1"/>
    <w:rsid w:val="00E861CC"/>
    <w:rsid w:val="00E8671C"/>
    <w:rsid w:val="00E9104B"/>
    <w:rsid w:val="00E96A1D"/>
    <w:rsid w:val="00EA461F"/>
    <w:rsid w:val="00EA711C"/>
    <w:rsid w:val="00EA7F68"/>
    <w:rsid w:val="00EB1D4E"/>
    <w:rsid w:val="00EC3CD8"/>
    <w:rsid w:val="00EC77AA"/>
    <w:rsid w:val="00ED563C"/>
    <w:rsid w:val="00EE203D"/>
    <w:rsid w:val="00EE5212"/>
    <w:rsid w:val="00EF252B"/>
    <w:rsid w:val="00F02398"/>
    <w:rsid w:val="00F11FE4"/>
    <w:rsid w:val="00F363D0"/>
    <w:rsid w:val="00F412FB"/>
    <w:rsid w:val="00F46DE9"/>
    <w:rsid w:val="00F5536A"/>
    <w:rsid w:val="00F563D5"/>
    <w:rsid w:val="00F67BBB"/>
    <w:rsid w:val="00F85F14"/>
    <w:rsid w:val="00F8640E"/>
    <w:rsid w:val="00FA37CC"/>
    <w:rsid w:val="00FC2000"/>
    <w:rsid w:val="00FF07C8"/>
    <w:rsid w:val="00FF1CCA"/>
    <w:rsid w:val="00FF4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DC996"/>
  <w15:chartTrackingRefBased/>
  <w15:docId w15:val="{45DB0510-ACBB-4955-90CF-0469419C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474"/>
    <w:pPr>
      <w:spacing w:after="0" w:line="240" w:lineRule="auto"/>
    </w:pPr>
    <w:rPr>
      <w:rFonts w:ascii="Times New Roman" w:eastAsia="PMingLiU"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4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1036"/>
    <w:pPr>
      <w:tabs>
        <w:tab w:val="center" w:pos="4513"/>
        <w:tab w:val="right" w:pos="9026"/>
      </w:tabs>
    </w:pPr>
  </w:style>
  <w:style w:type="character" w:customStyle="1" w:styleId="HeaderChar">
    <w:name w:val="Header Char"/>
    <w:basedOn w:val="DefaultParagraphFont"/>
    <w:link w:val="Header"/>
    <w:uiPriority w:val="99"/>
    <w:rsid w:val="00A41036"/>
    <w:rPr>
      <w:rFonts w:ascii="Times New Roman" w:eastAsia="PMingLiU" w:hAnsi="Times New Roman" w:cs="Times New Roman"/>
      <w:lang w:val="en-US"/>
    </w:rPr>
  </w:style>
  <w:style w:type="paragraph" w:styleId="Footer">
    <w:name w:val="footer"/>
    <w:basedOn w:val="Normal"/>
    <w:link w:val="FooterChar"/>
    <w:uiPriority w:val="99"/>
    <w:unhideWhenUsed/>
    <w:rsid w:val="00A41036"/>
    <w:pPr>
      <w:tabs>
        <w:tab w:val="center" w:pos="4513"/>
        <w:tab w:val="right" w:pos="9026"/>
      </w:tabs>
    </w:pPr>
  </w:style>
  <w:style w:type="character" w:customStyle="1" w:styleId="FooterChar">
    <w:name w:val="Footer Char"/>
    <w:basedOn w:val="DefaultParagraphFont"/>
    <w:link w:val="Footer"/>
    <w:uiPriority w:val="99"/>
    <w:rsid w:val="00A41036"/>
    <w:rPr>
      <w:rFonts w:ascii="Times New Roman" w:eastAsia="PMingLiU" w:hAnsi="Times New Roman" w:cs="Times New Roman"/>
      <w:lang w:val="en-US"/>
    </w:rPr>
  </w:style>
  <w:style w:type="paragraph" w:styleId="ListParagraph">
    <w:name w:val="List Paragraph"/>
    <w:basedOn w:val="Normal"/>
    <w:uiPriority w:val="34"/>
    <w:qFormat/>
    <w:rsid w:val="00A41036"/>
    <w:pPr>
      <w:ind w:left="720"/>
      <w:contextualSpacing/>
    </w:pPr>
  </w:style>
  <w:style w:type="paragraph" w:styleId="BodyText">
    <w:name w:val="Body Text"/>
    <w:basedOn w:val="Normal"/>
    <w:link w:val="BodyTextChar"/>
    <w:uiPriority w:val="1"/>
    <w:qFormat/>
    <w:rsid w:val="006433E4"/>
    <w:pPr>
      <w:widowControl w:val="0"/>
      <w:autoSpaceDE w:val="0"/>
      <w:autoSpaceDN w:val="0"/>
      <w:ind w:left="100"/>
      <w:jc w:val="both"/>
    </w:pPr>
    <w:rPr>
      <w:rFonts w:ascii="Arial" w:eastAsia="Arial" w:hAnsi="Arial" w:cs="Arial"/>
    </w:rPr>
  </w:style>
  <w:style w:type="character" w:customStyle="1" w:styleId="BodyTextChar">
    <w:name w:val="Body Text Char"/>
    <w:basedOn w:val="DefaultParagraphFont"/>
    <w:link w:val="BodyText"/>
    <w:uiPriority w:val="1"/>
    <w:rsid w:val="006433E4"/>
    <w:rPr>
      <w:rFonts w:ascii="Arial" w:eastAsia="Arial" w:hAnsi="Arial" w:cs="Arial"/>
      <w:lang w:val="en-US"/>
    </w:rPr>
  </w:style>
  <w:style w:type="paragraph" w:styleId="BalloonText">
    <w:name w:val="Balloon Text"/>
    <w:basedOn w:val="Normal"/>
    <w:link w:val="BalloonTextChar"/>
    <w:uiPriority w:val="99"/>
    <w:semiHidden/>
    <w:unhideWhenUsed/>
    <w:rsid w:val="00E35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A0B"/>
    <w:rPr>
      <w:rFonts w:ascii="Segoe UI" w:eastAsia="PMingLiU" w:hAnsi="Segoe UI" w:cs="Segoe UI"/>
      <w:sz w:val="18"/>
      <w:szCs w:val="18"/>
      <w:lang w:val="en-US"/>
    </w:rPr>
  </w:style>
  <w:style w:type="paragraph" w:styleId="NormalWeb">
    <w:name w:val="Normal (Web)"/>
    <w:basedOn w:val="Normal"/>
    <w:uiPriority w:val="99"/>
    <w:unhideWhenUsed/>
    <w:rsid w:val="001969FC"/>
    <w:pPr>
      <w:spacing w:before="100" w:beforeAutospacing="1" w:after="100" w:afterAutospacing="1"/>
    </w:pPr>
    <w:rPr>
      <w:rFonts w:eastAsiaTheme="minorHAnsi"/>
      <w:sz w:val="24"/>
      <w:szCs w:val="24"/>
      <w:lang w:val="en-GB" w:eastAsia="en-GB"/>
    </w:rPr>
  </w:style>
  <w:style w:type="table" w:customStyle="1" w:styleId="TableGrid0">
    <w:name w:val="TableGrid"/>
    <w:rsid w:val="00EF252B"/>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784E93"/>
    <w:rPr>
      <w:color w:val="0563C1" w:themeColor="hyperlink"/>
      <w:u w:val="single"/>
    </w:rPr>
  </w:style>
  <w:style w:type="character" w:styleId="UnresolvedMention">
    <w:name w:val="Unresolved Mention"/>
    <w:basedOn w:val="DefaultParagraphFont"/>
    <w:uiPriority w:val="99"/>
    <w:semiHidden/>
    <w:unhideWhenUsed/>
    <w:rsid w:val="00784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918244">
      <w:bodyDiv w:val="1"/>
      <w:marLeft w:val="0"/>
      <w:marRight w:val="0"/>
      <w:marTop w:val="0"/>
      <w:marBottom w:val="0"/>
      <w:divBdr>
        <w:top w:val="none" w:sz="0" w:space="0" w:color="auto"/>
        <w:left w:val="none" w:sz="0" w:space="0" w:color="auto"/>
        <w:bottom w:val="none" w:sz="0" w:space="0" w:color="auto"/>
        <w:right w:val="none" w:sz="0" w:space="0" w:color="auto"/>
      </w:divBdr>
    </w:div>
    <w:div w:id="188934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edback@norfolksnowsport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D9593-7FEA-4807-88FE-0AEBEC57F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2038</Words>
  <Characters>11617</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Oliver</dc:creator>
  <cp:keywords/>
  <dc:description/>
  <cp:lastModifiedBy>matthew brooks</cp:lastModifiedBy>
  <cp:revision>2</cp:revision>
  <cp:lastPrinted>2020-04-24T15:34:00Z</cp:lastPrinted>
  <dcterms:created xsi:type="dcterms:W3CDTF">2021-12-09T16:34:00Z</dcterms:created>
  <dcterms:modified xsi:type="dcterms:W3CDTF">2021-12-09T16:34:00Z</dcterms:modified>
</cp:coreProperties>
</file>